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D4" w:rsidRPr="008B3947" w:rsidRDefault="009372D4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8B3947">
        <w:rPr>
          <w:rFonts w:ascii="Times New Roman" w:hAnsi="Times New Roman" w:cs="Times New Roman"/>
          <w:sz w:val="28"/>
          <w:szCs w:val="28"/>
          <w:shd w:val="clear" w:color="auto" w:fill="F6F6F6"/>
        </w:rPr>
        <w:t>МАОУ «Лицей №97» г. Челябинск</w:t>
      </w:r>
    </w:p>
    <w:p w:rsidR="008B3947" w:rsidRDefault="00590938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9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3947" w:rsidRPr="008B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«Система управления качеством естественнонаучного образования в общеобразовательной организации, реализующей основные образовательные программы общего образования с профильным и (или) углублённым изучением учебных предметов естественнонаучной направленности»</w:t>
      </w:r>
    </w:p>
    <w:p w:rsidR="00D7724B" w:rsidRPr="008B3947" w:rsidRDefault="00D7724B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55F" w:rsidRPr="008B3947" w:rsidRDefault="0012155F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 xml:space="preserve">Цель проекта: создание условий (кадровых, нормативных, содержательных, организационных и мотивационных) для возможности формирования индивидуальных образовательных маршрутов школьников, имеющих способности и интересы в освоении фундаментальных основ наук, а также в техническом творчестве и производительном труде. </w:t>
      </w:r>
    </w:p>
    <w:p w:rsidR="000427A5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A169D1" w:rsidRPr="008B3947" w:rsidRDefault="00A169D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внедрение инноваций, обеспечивающих качественный рост эффективности образовательного процесса;</w:t>
      </w:r>
    </w:p>
    <w:p w:rsidR="00A169D1" w:rsidRPr="008B3947" w:rsidRDefault="00A169D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достижение результатов, которые в большей степени удовлетворяют участников образовательных отношений</w:t>
      </w:r>
      <w:r w:rsidR="004B45FC" w:rsidRPr="008B3947">
        <w:rPr>
          <w:rFonts w:ascii="Times New Roman" w:hAnsi="Times New Roman" w:cs="Times New Roman"/>
          <w:sz w:val="28"/>
          <w:szCs w:val="28"/>
        </w:rPr>
        <w:t>;</w:t>
      </w:r>
    </w:p>
    <w:p w:rsidR="004B45FC" w:rsidRPr="008B3947" w:rsidRDefault="004B45FC" w:rsidP="004B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 xml:space="preserve">создание условий (кадровых, нормативных, содержательных, организационных и мотивационных) для возможности формирования индивидуальных образовательных маршрутов школьников, имеющих способности и интересы в освоении фундаментальных основ наук, а также в техническом творчестве и производительном труде. </w:t>
      </w:r>
    </w:p>
    <w:p w:rsidR="00016DF1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Ожидаемы</w:t>
      </w:r>
      <w:r w:rsidR="00716BA2">
        <w:rPr>
          <w:rFonts w:ascii="Times New Roman" w:hAnsi="Times New Roman" w:cs="Times New Roman"/>
          <w:sz w:val="28"/>
          <w:szCs w:val="28"/>
        </w:rPr>
        <w:t>й</w:t>
      </w:r>
      <w:r w:rsidRPr="008B3947">
        <w:rPr>
          <w:rFonts w:ascii="Times New Roman" w:hAnsi="Times New Roman" w:cs="Times New Roman"/>
          <w:sz w:val="28"/>
          <w:szCs w:val="28"/>
        </w:rPr>
        <w:t xml:space="preserve"> результат:</w:t>
      </w:r>
    </w:p>
    <w:p w:rsidR="00016DF1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высокие результаты освоения учащимися основных образовательных программ общего образования, в том числе по предметам естественнонаучной направленности;</w:t>
      </w:r>
    </w:p>
    <w:p w:rsidR="00716BA2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популяризаци</w:t>
      </w:r>
      <w:r w:rsidR="00A169D1" w:rsidRPr="008B3947">
        <w:rPr>
          <w:rFonts w:ascii="Times New Roman" w:hAnsi="Times New Roman" w:cs="Times New Roman"/>
          <w:sz w:val="28"/>
          <w:szCs w:val="28"/>
        </w:rPr>
        <w:t>я</w:t>
      </w:r>
      <w:r w:rsidRPr="008B3947">
        <w:rPr>
          <w:rFonts w:ascii="Times New Roman" w:hAnsi="Times New Roman" w:cs="Times New Roman"/>
          <w:sz w:val="28"/>
          <w:szCs w:val="28"/>
        </w:rPr>
        <w:t xml:space="preserve"> инженерных и высокотехнологичных рабочих профессий; </w:t>
      </w:r>
    </w:p>
    <w:p w:rsidR="00016DF1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профессиональн</w:t>
      </w:r>
      <w:r w:rsidR="00716BA2">
        <w:rPr>
          <w:rFonts w:ascii="Times New Roman" w:hAnsi="Times New Roman" w:cs="Times New Roman"/>
          <w:sz w:val="28"/>
          <w:szCs w:val="28"/>
        </w:rPr>
        <w:t>ая</w:t>
      </w:r>
      <w:r w:rsidRPr="008B3947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716BA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8B3947">
        <w:rPr>
          <w:rFonts w:ascii="Times New Roman" w:hAnsi="Times New Roman" w:cs="Times New Roman"/>
          <w:sz w:val="28"/>
          <w:szCs w:val="28"/>
        </w:rPr>
        <w:t xml:space="preserve"> на данные профессии;</w:t>
      </w:r>
    </w:p>
    <w:p w:rsidR="00016DF1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lastRenderedPageBreak/>
        <w:t>оптимальные условия для индивидуального развития всех обучающихся, в особенности для одаренных детей;</w:t>
      </w:r>
    </w:p>
    <w:p w:rsidR="00016DF1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в системе лицейского образования;</w:t>
      </w:r>
    </w:p>
    <w:p w:rsidR="00016DF1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947">
        <w:rPr>
          <w:rFonts w:ascii="Times New Roman" w:hAnsi="Times New Roman" w:cs="Times New Roman"/>
          <w:sz w:val="28"/>
          <w:szCs w:val="28"/>
        </w:rPr>
        <w:t xml:space="preserve">разнообразие организационных форм образовательного процесса для достижения социально желаемого уровня (результата) личностного и познавательного развития обучающихся. </w:t>
      </w:r>
    </w:p>
    <w:p w:rsidR="00016DF1" w:rsidRPr="008B3947" w:rsidRDefault="00016DF1" w:rsidP="00A16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DF1" w:rsidRPr="008B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38"/>
    <w:rsid w:val="00016DF1"/>
    <w:rsid w:val="000427A5"/>
    <w:rsid w:val="0012155F"/>
    <w:rsid w:val="004B45FC"/>
    <w:rsid w:val="00590938"/>
    <w:rsid w:val="006C5C4B"/>
    <w:rsid w:val="00716BA2"/>
    <w:rsid w:val="008B3947"/>
    <w:rsid w:val="009372D4"/>
    <w:rsid w:val="0097211E"/>
    <w:rsid w:val="00A169D1"/>
    <w:rsid w:val="00A2070A"/>
    <w:rsid w:val="00D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4</cp:revision>
  <dcterms:created xsi:type="dcterms:W3CDTF">2017-05-29T14:04:00Z</dcterms:created>
  <dcterms:modified xsi:type="dcterms:W3CDTF">2017-06-09T16:50:00Z</dcterms:modified>
</cp:coreProperties>
</file>