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C" w:rsidRDefault="009147E5">
      <w:pPr>
        <w:pStyle w:val="a1"/>
        <w:suppressAutoHyphens/>
        <w:spacing w:line="360" w:lineRule="auto"/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Концепция выполнения работ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1. Описание мероприятия. «</w:t>
      </w:r>
      <w:r>
        <w:rPr>
          <w:sz w:val="28"/>
          <w:szCs w:val="28"/>
        </w:rPr>
        <w:t>Субсидии на поддержку проектов, связанных с инновациями в образовании»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образования», Конкурс 2019-03-09 «Развитие современной образовательной среды, интегрирующей возможности общего и дополнительного образования».</w:t>
      </w:r>
    </w:p>
    <w:p w:rsidR="00EC60BC" w:rsidRDefault="009147E5">
      <w:pPr>
        <w:ind w:firstLine="0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1.1. Обоснование темы проекта. </w:t>
      </w:r>
      <w:r>
        <w:rPr>
          <w:sz w:val="28"/>
          <w:szCs w:val="28"/>
          <w:highlight w:val="white"/>
        </w:rPr>
        <w:t xml:space="preserve">В одном из ежегодных посланий Федеральному собранию президент Российской Федерации Владимир Владимирович Путин отметил: “В основе всей нашей системы образования должен лежать фундаментальный принцип: каждый ребенок, подросток одарен, способен преуспеть и в науке, и в творчестве, и в спорте, и в профессии, и в жизни. Раскрытие его талантов — это наша с вами задача, в этом - успех России». </w:t>
      </w:r>
    </w:p>
    <w:p w:rsidR="00EC60BC" w:rsidRDefault="009147E5">
      <w:pPr>
        <w:rPr>
          <w:color w:val="FF0000"/>
        </w:rPr>
      </w:pPr>
      <w:r>
        <w:rPr>
          <w:sz w:val="28"/>
          <w:szCs w:val="28"/>
          <w:highlight w:val="white"/>
        </w:rPr>
        <w:t>Слова руководителя нашего государства нашли отражение в федеральном проекте «Успех каждого ребенка» в рамках нацпроекта «Образование». Эта задача может быть выполнена только в условиях функционирования эффективной открытой образовательной среды.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Кадетская школа уже несколько лет создает образовательную среду, основанную на интеграции общего и дополнительного образования.</w:t>
      </w:r>
    </w:p>
    <w:p w:rsidR="00EC60BC" w:rsidRDefault="009147E5">
      <w:pPr>
        <w:ind w:firstLine="708"/>
      </w:pPr>
      <w:r>
        <w:rPr>
          <w:rFonts w:eastAsia="Calibri"/>
          <w:sz w:val="28"/>
          <w:szCs w:val="28"/>
          <w:highlight w:val="white"/>
        </w:rPr>
        <w:t>Результатами инновационной деятельности Кадетской школы Липецкой области по теме проекта можно считать следующее: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 xml:space="preserve">- с 2016 года школа реализует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 иной </w:t>
      </w:r>
      <w:r>
        <w:rPr>
          <w:rFonts w:eastAsia="Calibri"/>
          <w:sz w:val="28"/>
          <w:szCs w:val="28"/>
        </w:rPr>
        <w:t xml:space="preserve">государственной службе, в том числе к государственной службе </w:t>
      </w:r>
      <w:r>
        <w:rPr>
          <w:rFonts w:eastAsia="Calibri"/>
          <w:sz w:val="28"/>
          <w:szCs w:val="28"/>
        </w:rPr>
        <w:lastRenderedPageBreak/>
        <w:t>российского казачества в</w:t>
      </w:r>
      <w:r>
        <w:rPr>
          <w:rFonts w:eastAsia="Calibri"/>
          <w:sz w:val="28"/>
          <w:szCs w:val="28"/>
          <w:highlight w:val="white"/>
        </w:rPr>
        <w:t xml:space="preserve"> соответствии со статьей 86 Федерального закона от 29.12.2012 № 273-ФЗ «Об образовании в Российской Федерации», объединяя ресурсы общего и дополнительного образования;</w:t>
      </w:r>
    </w:p>
    <w:p w:rsidR="00EC60BC" w:rsidRDefault="009147E5">
      <w:pPr>
        <w:ind w:firstLine="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>- разработан и внедряется инновационный проект по теме «Модернизация образовательной среды Кадетской школы через создание естественно-научного и инженерно-математического кластера на основе уровневой системы образования и посредством привлечения социальных партнеров» на уровне региона — Липецкой области;</w:t>
      </w:r>
    </w:p>
    <w:p w:rsidR="00EC60BC" w:rsidRDefault="009147E5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>- создана уровневая система инженерного образования «Школа юного кадета», включающей в себя программы общего образования, дополнительного образования, интегрированные программы, взаимодействие с социальными партнерами (Приложение №1);</w:t>
      </w:r>
    </w:p>
    <w:p w:rsidR="00EC60BC" w:rsidRDefault="009147E5">
      <w:pPr>
        <w:ind w:firstLine="0"/>
      </w:pPr>
      <w:r>
        <w:rPr>
          <w:rFonts w:eastAsia="Calibri"/>
          <w:sz w:val="28"/>
          <w:szCs w:val="28"/>
          <w:highlight w:val="white"/>
        </w:rPr>
        <w:t>- на базе школы работают педагоги учреждений дополнительного образования в соответствии с договорами;</w:t>
      </w:r>
    </w:p>
    <w:p w:rsidR="00EC60BC" w:rsidRDefault="009147E5">
      <w:pPr>
        <w:ind w:firstLine="0"/>
      </w:pPr>
      <w:r>
        <w:rPr>
          <w:rFonts w:eastAsia="Calibri"/>
          <w:sz w:val="28"/>
          <w:szCs w:val="28"/>
          <w:highlight w:val="white"/>
        </w:rPr>
        <w:t>- 100% охват кадет внеурочной деятельностью (включая совместные мероприятия с социальными партнерами) и дополнительным образованием (в школе работает 19 кружков), из них 87% являются членами двух и более объединений различной направленности.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ab/>
        <w:t>Школа готова транслировать следующие авторские продукты деятельности по теме проекта:</w:t>
      </w:r>
    </w:p>
    <w:p w:rsidR="00EC60BC" w:rsidRDefault="009147E5">
      <w:pPr>
        <w:ind w:firstLine="0"/>
      </w:pPr>
      <w:r>
        <w:rPr>
          <w:rFonts w:eastAsia="Calibri"/>
          <w:sz w:val="28"/>
          <w:szCs w:val="28"/>
          <w:highlight w:val="white"/>
        </w:rPr>
        <w:t xml:space="preserve">- основные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 иной государственной </w:t>
      </w:r>
      <w:r>
        <w:rPr>
          <w:rFonts w:eastAsia="Calibri"/>
          <w:sz w:val="28"/>
          <w:szCs w:val="28"/>
        </w:rPr>
        <w:t xml:space="preserve">службе, </w:t>
      </w:r>
      <w:r>
        <w:rPr>
          <w:rFonts w:eastAsia="Calibri"/>
          <w:bCs/>
          <w:sz w:val="28"/>
          <w:szCs w:val="28"/>
        </w:rPr>
        <w:t>в том числе к государственной службе российского казачества</w:t>
      </w:r>
      <w:r>
        <w:rPr>
          <w:rFonts w:eastAsia="Calibri"/>
          <w:sz w:val="28"/>
          <w:szCs w:val="28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546"/>
        <w:gridCol w:w="6521"/>
      </w:tblGrid>
      <w:tr w:rsidR="00EC60BC" w:rsidTr="009147E5">
        <w:trPr>
          <w:cantSplit/>
          <w:trHeight w:val="33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Достижения обучающихся, осваивающих </w:t>
            </w:r>
            <w:r>
              <w:rPr>
                <w:szCs w:val="24"/>
              </w:rPr>
              <w:t>программы дополнительного образования и интегрированные программы</w:t>
            </w:r>
          </w:p>
        </w:tc>
      </w:tr>
      <w:tr w:rsidR="00EC60BC" w:rsidTr="009147E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 w:rsidP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«Облака» парашютная подготовка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148 прыжков с парашютом, 3 КМС</w:t>
            </w:r>
          </w:p>
        </w:tc>
      </w:tr>
      <w:tr w:rsidR="009147E5" w:rsidTr="009147E5">
        <w:trPr>
          <w:trHeight w:val="221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7E5" w:rsidRDefault="009147E5" w:rsidP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«Юный коротковолновик» -                  радиокружок, </w:t>
            </w:r>
            <w:r>
              <w:rPr>
                <w:rFonts w:eastAsia="Calibri"/>
                <w:szCs w:val="24"/>
                <w:highlight w:val="white"/>
              </w:rPr>
              <w:t>«Судомоделизм и история флота» (интеграция с технологией, физикой,  историей)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7E5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Дипломы 1-3 степени за участие в соревнованиях Всероссийского уровня</w:t>
            </w:r>
          </w:p>
        </w:tc>
      </w:tr>
      <w:tr w:rsidR="00EC60BC" w:rsidTr="009147E5">
        <w:trPr>
          <w:trHeight w:val="32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«Силен в бою» </w:t>
            </w:r>
            <w:r>
              <w:rPr>
                <w:rFonts w:eastAsia="Calibri"/>
                <w:szCs w:val="24"/>
                <w:highlight w:val="white"/>
              </w:rPr>
              <w:t>(интеграция с физической культурой),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 xml:space="preserve">«Статен в строю» - строевая подготовка, Огневая подготовка, </w:t>
            </w:r>
            <w:r>
              <w:rPr>
                <w:rFonts w:eastAsia="Calibri"/>
                <w:szCs w:val="24"/>
                <w:highlight w:val="white"/>
              </w:rPr>
              <w:t>«Школа юных командиров»</w:t>
            </w:r>
            <w:r>
              <w:rPr>
                <w:rFonts w:eastAsia="Calibri"/>
                <w:szCs w:val="24"/>
              </w:rPr>
              <w:t xml:space="preserve">, </w:t>
            </w:r>
            <w:r>
              <w:rPr>
                <w:szCs w:val="24"/>
              </w:rPr>
              <w:t xml:space="preserve">Тактическая подготовка, </w:t>
            </w:r>
            <w:r>
              <w:rPr>
                <w:rFonts w:eastAsia="Calibri"/>
                <w:szCs w:val="24"/>
                <w:highlight w:val="white"/>
              </w:rPr>
              <w:t>«История российской армии» (интеграция с историей)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Победители Всероссийской военно-спортивной игры «Кадеты Отечества» г. Москва 2017г., 2018 г.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Победители Всероссийской военно-исторической игры «Виват, кадет!» Санкт-Петербург 2017г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Призеры Всероссийской военно-спортивной игры «Казачий сполох» г. Москва, 2018г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Призеры региональной спартакиады допризывной молодежи, 2016-2019гг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Победители региональной военно-спортивной игры «Вперед, мальчишки!» г. Задонск, Липецкая область 2019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Победители региональной интеллектуально-творческой и спортивной игры на кубок А. Невского др.</w:t>
            </w:r>
          </w:p>
        </w:tc>
      </w:tr>
      <w:tr w:rsidR="00EC60BC" w:rsidTr="009147E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«Нектарин» -вокальная студия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Победители регионального конкурса «Жар-птица» 2014 — 2019гг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Победитель Всероссийского Фестиваля детского творчества «Мир глазами детей» г. Москва 2018г 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Призеры Всероссийского Фестиваль детского творчества «Мир глазами детей» г. Москва, 2018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Победители межрегионального конкурса «Как стать звездой» г. Саратов, 2018г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Победители вокального конкурса «Созвездие», г. Воронеж 2019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Победители городского  вокального фестиваля «Голос города» 2019г и др.</w:t>
            </w:r>
          </w:p>
        </w:tc>
      </w:tr>
      <w:tr w:rsidR="009147E5" w:rsidTr="009147E5">
        <w:trPr>
          <w:trHeight w:val="110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7E5" w:rsidRDefault="009147E5" w:rsidP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«Дизайн-кадет» -  студия дизайна, </w:t>
            </w:r>
            <w:r>
              <w:rPr>
                <w:rFonts w:eastAsia="Calibri"/>
                <w:szCs w:val="24"/>
                <w:highlight w:val="white"/>
              </w:rPr>
              <w:t>«</w:t>
            </w:r>
            <w:proofErr w:type="spellStart"/>
            <w:r>
              <w:rPr>
                <w:rFonts w:eastAsia="Calibri"/>
                <w:szCs w:val="24"/>
                <w:highlight w:val="white"/>
              </w:rPr>
              <w:t>Э</w:t>
            </w:r>
            <w:r w:rsidR="00BD757B">
              <w:rPr>
                <w:rFonts w:eastAsia="Calibri"/>
                <w:szCs w:val="24"/>
                <w:highlight w:val="white"/>
              </w:rPr>
              <w:t>й</w:t>
            </w:r>
            <w:r>
              <w:rPr>
                <w:rFonts w:eastAsia="Calibri"/>
                <w:szCs w:val="24"/>
                <w:highlight w:val="white"/>
              </w:rPr>
              <w:t>нштейники</w:t>
            </w:r>
            <w:proofErr w:type="spellEnd"/>
            <w:r>
              <w:rPr>
                <w:rFonts w:eastAsia="Calibri"/>
                <w:szCs w:val="24"/>
                <w:highlight w:val="white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7E5" w:rsidRDefault="009147E5">
            <w:pPr>
              <w:spacing w:line="240" w:lineRule="auto"/>
              <w:ind w:firstLine="113"/>
              <w:rPr>
                <w:szCs w:val="24"/>
              </w:rPr>
            </w:pPr>
            <w:r>
              <w:rPr>
                <w:szCs w:val="24"/>
              </w:rPr>
              <w:t>Призеры 5-ой научно – инновационной Всероссийской конференции «Открой в себе учёного», г. Москва, 2018г.</w:t>
            </w:r>
          </w:p>
          <w:p w:rsidR="009147E5" w:rsidRDefault="009147E5">
            <w:pPr>
              <w:spacing w:line="240" w:lineRule="auto"/>
              <w:ind w:firstLine="113"/>
              <w:rPr>
                <w:szCs w:val="24"/>
              </w:rPr>
            </w:pPr>
            <w:r>
              <w:rPr>
                <w:szCs w:val="24"/>
                <w:lang w:eastAsia="en-US"/>
              </w:rPr>
              <w:t>Инициатива создания  и реализация Всероссийского сетевого проекта #ВОТМОЙГЕРОЙЛИПЕЦК</w:t>
            </w:r>
          </w:p>
        </w:tc>
      </w:tr>
      <w:tr w:rsidR="00EC60BC" w:rsidTr="009147E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 w:rsidP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«Шаг вперед» (интеграция с музыкой) хореография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Победители регионального конкурса «Жар-птица» 2019г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Участники Кремлевского Кадетского бала 2017,2018гг </w:t>
            </w:r>
          </w:p>
        </w:tc>
      </w:tr>
      <w:tr w:rsidR="00EC60BC" w:rsidTr="009147E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«Арт-дефиле» - школа </w:t>
            </w:r>
            <w:proofErr w:type="spellStart"/>
            <w:r>
              <w:rPr>
                <w:szCs w:val="24"/>
              </w:rPr>
              <w:t>мажореток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before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Чемпионы Европы г. Познань (Чехия) 2017г., Победители чемпионата ЦФО по </w:t>
            </w:r>
            <w:proofErr w:type="spellStart"/>
            <w:r>
              <w:rPr>
                <w:szCs w:val="24"/>
                <w:lang w:eastAsia="en-US"/>
              </w:rPr>
              <w:t>чарлидингу</w:t>
            </w:r>
            <w:proofErr w:type="spellEnd"/>
            <w:r>
              <w:rPr>
                <w:szCs w:val="24"/>
                <w:lang w:eastAsia="en-US"/>
              </w:rPr>
              <w:t xml:space="preserve">. Региональный центр  проведения мастер-классов </w:t>
            </w:r>
          </w:p>
        </w:tc>
      </w:tr>
      <w:tr w:rsidR="00EC60BC" w:rsidTr="009147E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«Казачьи игры»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Призеры   Показательных смотров казачьих организаций Липецкой области «Казачья ассамблея» 2017, 2018гг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>Призеры Всероссийской военно-спортивной игры «Казачий сполох» г. Москва, 2018г</w:t>
            </w:r>
          </w:p>
        </w:tc>
      </w:tr>
      <w:tr w:rsidR="00EC60BC" w:rsidTr="009147E5"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before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«Юный следователь» </w:t>
            </w:r>
            <w:r>
              <w:rPr>
                <w:rFonts w:eastAsia="Calibri"/>
                <w:szCs w:val="24"/>
                <w:highlight w:val="white"/>
              </w:rPr>
              <w:t xml:space="preserve">(интеграция с </w:t>
            </w:r>
            <w:r>
              <w:rPr>
                <w:rFonts w:eastAsia="Calibri"/>
                <w:szCs w:val="24"/>
                <w:highlight w:val="white"/>
              </w:rPr>
              <w:lastRenderedPageBreak/>
              <w:t>обществознанием и историей)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 w:rsidP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Участники реализации конкурсной программы «Юный сле</w:t>
            </w:r>
            <w:r>
              <w:rPr>
                <w:bCs/>
                <w:szCs w:val="24"/>
              </w:rPr>
              <w:t>дователь</w:t>
            </w:r>
            <w:r>
              <w:rPr>
                <w:szCs w:val="24"/>
              </w:rPr>
              <w:t xml:space="preserve">», при поддержке Следственного управления СК РФ по Липецкой области. В августе 2018 г. 3-ое учащихся </w:t>
            </w:r>
            <w:r>
              <w:rPr>
                <w:szCs w:val="24"/>
              </w:rPr>
              <w:lastRenderedPageBreak/>
              <w:t>нашей школы посетили детский центр «Артек», в 2019г. 2-ое учащихся посетят ФГБОУ «Всероссийский детский центр «</w:t>
            </w:r>
            <w:proofErr w:type="spellStart"/>
            <w:r>
              <w:rPr>
                <w:szCs w:val="24"/>
              </w:rPr>
              <w:t>Смана</w:t>
            </w:r>
            <w:proofErr w:type="spellEnd"/>
            <w:r>
              <w:rPr>
                <w:szCs w:val="24"/>
              </w:rPr>
              <w:t>». Призеры регионального конкурса «</w:t>
            </w:r>
            <w:proofErr w:type="spellStart"/>
            <w:r>
              <w:rPr>
                <w:szCs w:val="24"/>
              </w:rPr>
              <w:t>СЛЕДопыт</w:t>
            </w:r>
            <w:proofErr w:type="spellEnd"/>
            <w:r>
              <w:rPr>
                <w:szCs w:val="24"/>
              </w:rPr>
              <w:t>» 2017-2019гг</w:t>
            </w:r>
          </w:p>
        </w:tc>
      </w:tr>
    </w:tbl>
    <w:p w:rsidR="00EC60BC" w:rsidRDefault="009147E5">
      <w:pPr>
        <w:ind w:firstLine="0"/>
      </w:pPr>
      <w:r>
        <w:rPr>
          <w:rFonts w:eastAsia="Calibri"/>
          <w:sz w:val="28"/>
          <w:szCs w:val="28"/>
          <w:highlight w:val="white"/>
        </w:rPr>
        <w:lastRenderedPageBreak/>
        <w:t>- программу летних военно-полевых сборов «Армия. Родина. Долг»;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 xml:space="preserve">- </w:t>
      </w:r>
      <w:r>
        <w:rPr>
          <w:rFonts w:eastAsia="Calibri"/>
          <w:sz w:val="28"/>
          <w:szCs w:val="28"/>
        </w:rPr>
        <w:t>диагностику выявления уровня сформированности осознанного выбора кадетами служения Отечеству на военном поприще.</w:t>
      </w:r>
    </w:p>
    <w:p w:rsidR="00EC60BC" w:rsidRDefault="009147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о признании работы школы свидетельствуют результаты участия в мероприятиях различных уровней: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диплом I степени Национальной премии в области образования «Элита Российского образования», 2017г.;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лауреат-победитель Открытого публичного Всероссийского смотра-конкурса образовательных организаций, 2017, 2019гг.;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- работа в статусе региональной инновационной площадки «Создание образовательного пространства Кадетской школы, способствующего социализации воспитанников», 2013-2017 гг.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победа на выставке инновационных практик региональных инновационных площадок Липецкой области, 2018 г.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 xml:space="preserve">Работа школы по профориентации изучалась Министерством обороны РФ и освещался на страницах журналов «Армейский сборник», «Боевое братство», республикой Дагестан. 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>Опыт работы Кадетской школы по интеграции общего и дополнительного образования для ранней профориентации учащихся может быть использован как образовательными учреждениями Липецкой области, в которых созданы кадетские классы (а таких школ в регионе более 20), так и другими общеобразовательными учреждениями РФ.</w:t>
      </w:r>
    </w:p>
    <w:p w:rsidR="00EC60BC" w:rsidRDefault="009147E5">
      <w:pPr>
        <w:ind w:firstLine="0"/>
      </w:pPr>
      <w:r>
        <w:rPr>
          <w:b/>
          <w:sz w:val="28"/>
          <w:szCs w:val="28"/>
        </w:rPr>
        <w:t xml:space="preserve">1.2. Программа инновационной деятельности. </w:t>
      </w:r>
      <w:r>
        <w:rPr>
          <w:sz w:val="28"/>
          <w:szCs w:val="28"/>
        </w:rPr>
        <w:t xml:space="preserve">Приоритетная цель образования в Кадетской школе – получение качественного образования, соответствующего практическим задачам инновационного развития системы образования России, являющегося основой профильного и далее профессионального (прежде всего военного) образования. Главное условие </w:t>
      </w:r>
      <w:r>
        <w:rPr>
          <w:sz w:val="28"/>
          <w:szCs w:val="28"/>
        </w:rPr>
        <w:lastRenderedPageBreak/>
        <w:t>реализации этой цели - раннее выявление способностей кадет, их дальнейшее развитие, оказание профориентационной поддержки учащимся в процессе выбора профиля обучения и сферы будущей профессиональной деятельности используя для этого все доступные ресурсы.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 xml:space="preserve">Выбор направлений реализации кадетского образования обусловлен наличием партнерских связей с ГУ МЧС России по Липецкой области, </w:t>
      </w:r>
      <w:r>
        <w:rPr>
          <w:rFonts w:eastAsia="Calibri"/>
          <w:sz w:val="28"/>
          <w:szCs w:val="28"/>
        </w:rPr>
        <w:t>УМВД России по Липецкой области</w:t>
      </w:r>
      <w:r>
        <w:rPr>
          <w:sz w:val="28"/>
          <w:szCs w:val="28"/>
        </w:rPr>
        <w:t xml:space="preserve">, СУ СК России по Липецкой области, </w:t>
      </w:r>
      <w:proofErr w:type="spellStart"/>
      <w:r>
        <w:rPr>
          <w:sz w:val="28"/>
          <w:szCs w:val="28"/>
        </w:rPr>
        <w:t>Отдельским</w:t>
      </w:r>
      <w:proofErr w:type="spellEnd"/>
      <w:r>
        <w:rPr>
          <w:sz w:val="28"/>
          <w:szCs w:val="28"/>
        </w:rPr>
        <w:t xml:space="preserve"> казачьим обществом Липецкой области, региональным </w:t>
      </w:r>
      <w:r>
        <w:rPr>
          <w:rFonts w:eastAsia="Calibri"/>
          <w:sz w:val="28"/>
          <w:szCs w:val="28"/>
        </w:rPr>
        <w:t>отделением ООГО ДОСААФ России по Липецкой области</w:t>
      </w:r>
      <w:r>
        <w:rPr>
          <w:sz w:val="28"/>
          <w:szCs w:val="28"/>
        </w:rPr>
        <w:t xml:space="preserve">, Липецким авиацентром, вузами Министерства обороны РФ, </w:t>
      </w:r>
      <w:r>
        <w:rPr>
          <w:bCs/>
          <w:sz w:val="28"/>
          <w:szCs w:val="28"/>
        </w:rPr>
        <w:t>Липецким казачьим институтом технологий и управления (филиал) ФГБОУ ВО "МГУТУ имени К.Г. Разумовского (Первый казачий университет)".</w:t>
      </w:r>
    </w:p>
    <w:p w:rsidR="00EC60BC" w:rsidRDefault="009147E5">
      <w:pPr>
        <w:ind w:firstLine="0"/>
      </w:pPr>
      <w:r>
        <w:rPr>
          <w:sz w:val="28"/>
          <w:szCs w:val="28"/>
          <w:highlight w:val="white"/>
        </w:rPr>
        <w:tab/>
        <w:t>Результатами работы школы в данном направлении могут служить данные поступления выпускников в ВУЗы (Приложение №2).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 xml:space="preserve">Однако, несмотря на определенные успехи, в данном направлении наблюдаются и проблемы. Необходимо не только обеспечивать развитие интересов и способностей кадет на основе передачи им знаний и опыта познавательной и творческой деятельности, но и способностей к комплексной исследовательской, проектной деятельности, быстрые позитивные изменения в экономике страны. Для решения этих проблем необходимо более тесное сотрудничество школы с заинтересованными субъектами: учреждениями дополнительного образования, профессионального образования, силовыми структурами – потенциальными работодателями. </w:t>
      </w:r>
      <w:proofErr w:type="spellStart"/>
      <w:r>
        <w:rPr>
          <w:sz w:val="28"/>
          <w:szCs w:val="28"/>
        </w:rPr>
        <w:t>Предпрофильное</w:t>
      </w:r>
      <w:proofErr w:type="spellEnd"/>
      <w:r>
        <w:rPr>
          <w:sz w:val="28"/>
          <w:szCs w:val="28"/>
        </w:rPr>
        <w:t xml:space="preserve"> и профильное обучение должно быть направлено не только на более глубокое изучение отдельных предметов, преодоление экзаменационных барьеров. Образовательная среда должна формировать у кадет способность увидеть обычный школьный предмет через призму социально востребованной человеческой деятельности (прежде всего профессиональной), а также в проектировании </w:t>
      </w:r>
      <w:r>
        <w:rPr>
          <w:sz w:val="28"/>
          <w:szCs w:val="28"/>
        </w:rPr>
        <w:lastRenderedPageBreak/>
        <w:t xml:space="preserve">версий продолжения образования и </w:t>
      </w:r>
      <w:proofErr w:type="spellStart"/>
      <w:r>
        <w:rPr>
          <w:sz w:val="28"/>
          <w:szCs w:val="28"/>
        </w:rPr>
        <w:t>послешкольного</w:t>
      </w:r>
      <w:proofErr w:type="spellEnd"/>
      <w:r>
        <w:rPr>
          <w:sz w:val="28"/>
          <w:szCs w:val="28"/>
        </w:rPr>
        <w:t xml:space="preserve"> образовательно-профессионального маршрута.</w:t>
      </w:r>
    </w:p>
    <w:p w:rsidR="00EC60BC" w:rsidRDefault="009147E5">
      <w:r>
        <w:rPr>
          <w:sz w:val="28"/>
          <w:szCs w:val="28"/>
        </w:rPr>
        <w:t xml:space="preserve">Таким образом, моделирование нового состояния (обновление и совершенствование) образовательного пространства школы становится объектом инновационной деятельности. В этой связи предлагаемый к реализации проект «Сегодня успешный кадет, завтра — великая Россия». (далее – проект) призван обеспечить становление кадета, как личности со сформированными компетенциями, ориентированного на использование новых знаний в течение всей жизни, и, как следствие, на постоянное развитие и самосовершенствование, культивирование способностей к самообучению, постоянному профессиональному росту, социальной адаптации, и, наконец, конкурентоспособности. 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 xml:space="preserve">Цель проекта - совершенствование образовательной среды Кадетской школы в части выявления способностей каждого кадета и создания условий для их дальнейшего развития на основе более эффективного использования всех возможных внутренних и внешних ресурсов, обеспечивающих раннюю профориентацию учащихся и </w:t>
      </w:r>
      <w:proofErr w:type="spellStart"/>
      <w:r>
        <w:rPr>
          <w:sz w:val="28"/>
          <w:szCs w:val="28"/>
        </w:rPr>
        <w:t>профилизацию</w:t>
      </w:r>
      <w:proofErr w:type="spellEnd"/>
      <w:r>
        <w:rPr>
          <w:sz w:val="28"/>
          <w:szCs w:val="28"/>
        </w:rPr>
        <w:t xml:space="preserve"> образования.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 проекта: </w:t>
      </w:r>
    </w:p>
    <w:p w:rsidR="00EC60BC" w:rsidRDefault="009147E5">
      <w:pPr>
        <w:ind w:firstLine="0"/>
      </w:pPr>
      <w:r>
        <w:rPr>
          <w:sz w:val="28"/>
          <w:szCs w:val="28"/>
        </w:rPr>
        <w:t>1) создание в Кадетской школе с</w:t>
      </w:r>
      <w:r>
        <w:rPr>
          <w:sz w:val="28"/>
          <w:szCs w:val="28"/>
          <w:highlight w:val="white"/>
        </w:rPr>
        <w:t xml:space="preserve">овокупности условий и факторов для саморазвития всех субъектов </w:t>
      </w:r>
      <w:r>
        <w:rPr>
          <w:sz w:val="28"/>
          <w:szCs w:val="28"/>
        </w:rPr>
        <w:t>образовательных отношений при создании уровневой системы интегрированной образовательной среды с учетом возрастной специфики и принципа преемственности в рамках «Школы юного кадета» и социального партнерства;</w:t>
      </w:r>
    </w:p>
    <w:p w:rsidR="00EC60BC" w:rsidRDefault="009147E5">
      <w:pPr>
        <w:ind w:firstLine="0"/>
      </w:pPr>
      <w:r>
        <w:rPr>
          <w:sz w:val="28"/>
          <w:szCs w:val="28"/>
        </w:rPr>
        <w:t>2) формирование (разработка и внедрение) нормативно-правовой базы;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3) совершенствование условий (материально-технических, методических, кадровых), обеспечивающей интеграцию общего и дополнительного образования в рамках урочной и внеурочной деятельности;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4) коррекция системы психолого-педагогического сопровождения интегрированной образовательной среды; </w:t>
      </w:r>
    </w:p>
    <w:p w:rsidR="00EC60BC" w:rsidRDefault="009147E5">
      <w:pPr>
        <w:ind w:firstLine="0"/>
      </w:pPr>
      <w:r>
        <w:rPr>
          <w:sz w:val="28"/>
          <w:szCs w:val="28"/>
          <w:highlight w:val="white"/>
        </w:rPr>
        <w:lastRenderedPageBreak/>
        <w:t>5) осуществление информационно–аналитического сопровождения реализации проекта, диссеминации опыта через создание сети, проведение мероприятий межрегионального и регионального уровней и т.д.</w:t>
      </w:r>
    </w:p>
    <w:p w:rsidR="00EC60BC" w:rsidRDefault="009147E5">
      <w:pPr>
        <w:ind w:firstLine="0"/>
      </w:pPr>
      <w:r>
        <w:rPr>
          <w:sz w:val="28"/>
          <w:szCs w:val="28"/>
        </w:rPr>
        <w:tab/>
        <w:t>Целевые группы, на которые направлена деятельность Кадетской школы Липецкой области в рамках проекта представлены в таблице.</w:t>
      </w:r>
    </w:p>
    <w:tbl>
      <w:tblPr>
        <w:tblW w:w="9153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8"/>
        <w:gridCol w:w="2584"/>
        <w:gridCol w:w="2216"/>
        <w:gridCol w:w="1955"/>
      </w:tblGrid>
      <w:tr w:rsidR="00EC60BC" w:rsidTr="002B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Целевая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группа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Обоснование участия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Формы участия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Инновационный продукт</w:t>
            </w:r>
          </w:p>
        </w:tc>
      </w:tr>
      <w:tr w:rsidR="00EC60BC" w:rsidTr="002B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Кадеты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Необходимость раннего выявления способностей, их развития и профессионального самоопределения для успешной социализации, профессиональной конкурентоспособности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Участие в мониторинговых исследованиях (тесты, анкеты, диагностики), обучение по образовательным программам, профессиональные пробы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Электронное портфолио выпускника</w:t>
            </w:r>
          </w:p>
          <w:p w:rsidR="00EC60BC" w:rsidRDefault="00EC60B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C60BC" w:rsidTr="002B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Родители (законные представители)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2B576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Субъективная оценка способностей своего ребенка</w:t>
            </w:r>
            <w:r w:rsidR="002B5762">
              <w:rPr>
                <w:szCs w:val="24"/>
              </w:rPr>
              <w:t xml:space="preserve">. </w:t>
            </w:r>
            <w:r>
              <w:rPr>
                <w:szCs w:val="24"/>
              </w:rPr>
              <w:t>Несостоявшиеся ожидания</w:t>
            </w:r>
            <w:r w:rsidR="002B5762">
              <w:rPr>
                <w:szCs w:val="24"/>
              </w:rPr>
              <w:t xml:space="preserve"> </w:t>
            </w:r>
            <w:r>
              <w:rPr>
                <w:szCs w:val="24"/>
              </w:rPr>
              <w:t>успешной учебы (ребенок может быть успешен в освоении</w:t>
            </w:r>
            <w:r w:rsidR="002B5762">
              <w:rPr>
                <w:szCs w:val="24"/>
              </w:rPr>
              <w:t xml:space="preserve"> </w:t>
            </w:r>
            <w:r>
              <w:rPr>
                <w:szCs w:val="24"/>
              </w:rPr>
              <w:t>дополнительных образовательных программ)</w:t>
            </w:r>
            <w:r w:rsidR="002B5762">
              <w:rPr>
                <w:szCs w:val="24"/>
              </w:rPr>
              <w:t xml:space="preserve">. </w:t>
            </w:r>
            <w:r>
              <w:rPr>
                <w:szCs w:val="24"/>
              </w:rPr>
              <w:t>Часто родители (законные представители) сами решают, кем станет их ребенок в силу различных причин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Участие во встречах с представителями социальных партнеров, педагогами дополнительного образования, «Родительских лекториях» в рамках проведения «Профессиональной среды»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EC60BC" w:rsidTr="002B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Педагоги и воспитатели Кадетской школы, педагоги учреждений дополнительного образования</w:t>
            </w: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Необходимость профессионального развития, освоение инновационных компетенций</w:t>
            </w:r>
            <w:r w:rsidR="002B5762">
              <w:rPr>
                <w:szCs w:val="24"/>
              </w:rPr>
              <w:t>.</w:t>
            </w:r>
          </w:p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Необходимость интеграции программ дополнительного образования с программами общего образования для повышения результатов </w:t>
            </w:r>
            <w:r>
              <w:rPr>
                <w:szCs w:val="24"/>
              </w:rPr>
              <w:lastRenderedPageBreak/>
              <w:t>деятельности и расширения р</w:t>
            </w:r>
            <w:bookmarkStart w:id="0" w:name="_GoBack1"/>
            <w:bookmarkEnd w:id="0"/>
            <w:r>
              <w:rPr>
                <w:szCs w:val="24"/>
              </w:rPr>
              <w:t>есурсов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Повышение квалификации через методические семинары, педагогические советы, консультации, обучение на курсах повышения квалификации, разработка продуктов в рамках </w:t>
            </w:r>
            <w:r>
              <w:rPr>
                <w:szCs w:val="24"/>
              </w:rPr>
              <w:lastRenderedPageBreak/>
              <w:t>проекта, их апробация и диссеминация опыта, проведение интегрированных уроков, занятий на базе Кадетской школы и учреждений дополнительного образования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tabs>
                <w:tab w:val="left" w:pos="323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Разработанные программы внеурочной деятельности.</w:t>
            </w:r>
          </w:p>
          <w:p w:rsidR="00EC60BC" w:rsidRDefault="009147E5">
            <w:pPr>
              <w:tabs>
                <w:tab w:val="left" w:pos="341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Программы дополнительного образования, интегрированные с рабочими программами по предметам</w:t>
            </w:r>
          </w:p>
          <w:p w:rsidR="00EC60BC" w:rsidRDefault="009147E5">
            <w:pPr>
              <w:tabs>
                <w:tab w:val="left" w:pos="341"/>
              </w:tabs>
              <w:suppressAutoHyphens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Cs w:val="24"/>
              </w:rPr>
              <w:t xml:space="preserve">(п. 1.3.) </w:t>
            </w:r>
          </w:p>
        </w:tc>
      </w:tr>
      <w:tr w:rsidR="00EC60BC" w:rsidTr="002B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Педагоги других общеобразовательных учреждений города, региона, страны (работающие с кадетами)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Отсутствие или наличие ограниченной  нормативно-правовой базы кадетского образования на федеральном и региональном уровнях (примерной основной образовательной программы, интегрированной с дополнительными общеразвивающими программами и др.), недостаточное методическое обеспечение кадетского образования, ограниченность повышения квалификации педагогов, работающих в кадетских школах, классах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Участие в вебинарах, получение</w:t>
            </w:r>
            <w:r w:rsidR="002B5762">
              <w:rPr>
                <w:szCs w:val="24"/>
              </w:rPr>
              <w:t xml:space="preserve"> он</w:t>
            </w:r>
            <w:r>
              <w:rPr>
                <w:szCs w:val="24"/>
              </w:rPr>
              <w:t>лайн консультаций по инновационным продуктам, вопросам внедрения проекта, апробация инновационных продуктов в новых условиях (своих образовательных учреждениях)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Интегрированные  программы</w:t>
            </w:r>
            <w:proofErr w:type="gramEnd"/>
            <w:r>
              <w:rPr>
                <w:szCs w:val="24"/>
              </w:rPr>
              <w:t xml:space="preserve"> общего и дополнительного образования, программы внеурочной деятельности  и ДО</w:t>
            </w:r>
          </w:p>
          <w:p w:rsidR="00EC60BC" w:rsidRDefault="00EC60BC">
            <w:pPr>
              <w:spacing w:line="240" w:lineRule="auto"/>
              <w:rPr>
                <w:szCs w:val="24"/>
              </w:rPr>
            </w:pPr>
          </w:p>
        </w:tc>
      </w:tr>
      <w:tr w:rsidR="00EC60BC" w:rsidTr="002B576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Социальные партнеры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Для профессиональных образовательных учреждений — необходимость в студентах, имеющих хорошую предметную базу и мотивацию к обучению по соответствующим образовательным программам</w:t>
            </w:r>
          </w:p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Для силовых структур — необходимость в сотрудниках, </w:t>
            </w:r>
            <w:r>
              <w:rPr>
                <w:szCs w:val="24"/>
              </w:rPr>
              <w:lastRenderedPageBreak/>
              <w:t>владеющих профессиональными компетенциями, осознанно выбравшими военную или иную государственную службу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Руководство проектами выпускников, обучение кадет по программам дополнительного образования встречи со старшеклассниками, групповые и индивидуальные консультации</w:t>
            </w:r>
          </w:p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Проведение стажировки старшеклассников.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C60BC" w:rsidRDefault="009147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выполнению проекта будут достигнуты следующие результаты для:</w:t>
      </w:r>
    </w:p>
    <w:p w:rsidR="00EC60BC" w:rsidRDefault="009147E5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кадет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1) получат образование нового качества - овладеют системой понятий, методов и средств преобразовательной деятельности;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2) получат возможность быть успешными не только в изучении предметов общеобразовательных программ, но и в освоении программ дополнительного образования;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3) будут продолжать успешно и результативно участвовать в предметных олимпиадах, творческих и интеллектуальных конкурсах различной направленности всероссийского и международного уровней; 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4) 100% выпускников 9-х классов получат рекомендации по построению выбору профиля на уровне среднего общего образования в соответствии с выбранными профессиональными компетенциями (профессиональными областями деятельности);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5) учащиеся овладеют навыками рефлексии, в том числе навыками анализа своих интересов, способностей, возможностей, своего личного и профессионального опыта;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6) у кадет сформируется активная личностная позиция в ситуации выбора, уверенность в собственных шагах по построению образовательно-профессионального проекта;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7) получат возможность сформировать электронное портфолио выпускника, в котором будут отражены достижения в освоении общеобразовательных и дополнительных программ, для предоставления в вуз или работодателю;</w:t>
      </w:r>
    </w:p>
    <w:p w:rsidR="00EC60BC" w:rsidRDefault="009147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педагогов и воспитателей</w:t>
      </w:r>
    </w:p>
    <w:p w:rsidR="00EC60BC" w:rsidRDefault="009147E5">
      <w:pPr>
        <w:ind w:firstLine="0"/>
      </w:pPr>
      <w:r>
        <w:rPr>
          <w:sz w:val="28"/>
          <w:szCs w:val="28"/>
        </w:rPr>
        <w:lastRenderedPageBreak/>
        <w:t>1) повысят уровень профессиональной компетенции, участвуя в создании учебно-методических и дидактических материалов, обучаясь на курсах повышения квалификации (более 41%);</w:t>
      </w:r>
    </w:p>
    <w:p w:rsidR="00EC60BC" w:rsidRDefault="009147E5">
      <w:pPr>
        <w:ind w:firstLine="0"/>
      </w:pPr>
      <w:r>
        <w:rPr>
          <w:sz w:val="28"/>
          <w:szCs w:val="28"/>
        </w:rPr>
        <w:t>2) примут участие в инновационной деятельности, овладевая профессиональными навыками, личностными качествами для работы в команде;</w:t>
      </w:r>
    </w:p>
    <w:p w:rsidR="00EC60BC" w:rsidRDefault="009147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Кадетской школы Липецкой области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1) скорректированные основные образовательные программы основного общего, среднего общего образования, интегрированные с дополнительными общеразвивающими программами; 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2) разработанные программы внеурочной деятельности и программы дополнительного образования, интегрированные с рабочими программами по предметам «Мобильная робототехника» (информатика, физика, математика, технология), «Инженерный дизайн», «Графический дизайн» (искусство, технология, математика, физика, информатика, биология»;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3) скорректированную существующую нормативно-правовую базу, разработанные новые локальные акты «Положение об электронном портфолио», «Положение о сетевом взаимодействии»;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4) разработанную методику «Формирование потребности кадет в осознанном выборе служения Отечеству на военном поприще»;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5) социальных партнеров для сетевого взаимодействия;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6) повышение имиджа школы у представителей социального окружения;</w:t>
      </w:r>
    </w:p>
    <w:p w:rsidR="00EC60BC" w:rsidRDefault="009147E5">
      <w:pPr>
        <w:ind w:firstLine="0"/>
      </w:pPr>
      <w:r>
        <w:rPr>
          <w:sz w:val="28"/>
          <w:szCs w:val="28"/>
        </w:rPr>
        <w:t xml:space="preserve">7) увеличение числа призеров и победителей олимпиад различного уровня и конкурсов различной направленности; </w:t>
      </w:r>
    </w:p>
    <w:p w:rsidR="00EC60BC" w:rsidRDefault="009147E5">
      <w:pPr>
        <w:ind w:firstLine="0"/>
      </w:pPr>
      <w:r>
        <w:rPr>
          <w:sz w:val="28"/>
          <w:szCs w:val="28"/>
        </w:rPr>
        <w:t>8) обновление материально-технической базы,</w:t>
      </w:r>
      <w:r w:rsidR="002B576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являющейся мотивационной составляющей реализации инновационной модели обучения, основанной на проектном подходе с использованием IT-технологий;</w:t>
      </w:r>
    </w:p>
    <w:p w:rsidR="00EC60BC" w:rsidRDefault="009147E5">
      <w:pPr>
        <w:ind w:firstLine="0"/>
      </w:pPr>
      <w:r>
        <w:rPr>
          <w:sz w:val="28"/>
          <w:szCs w:val="28"/>
        </w:rPr>
        <w:t>9) доступ к материально-технической базе учреждений дополнительного образования города для реализации основных образовательных программ;</w:t>
      </w:r>
    </w:p>
    <w:p w:rsidR="00EC60BC" w:rsidRDefault="009147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системы образования Липецкой области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1) учреждения дополнительного образования получат социального партнера в лице Кадетской школы для более эффективной реализации программ дополнительного образования, интегрированные программы;</w:t>
      </w:r>
    </w:p>
    <w:p w:rsidR="00EC60BC" w:rsidRDefault="009147E5">
      <w:pPr>
        <w:ind w:firstLine="0"/>
      </w:pPr>
      <w:r>
        <w:rPr>
          <w:sz w:val="28"/>
          <w:szCs w:val="28"/>
        </w:rPr>
        <w:t>2) диссеминацию опыта работы по интеграции общего и дополнительного образования, направленной на раннее выявление способностей учащихся, самоопределение и профессиональную ориентацию;</w:t>
      </w:r>
    </w:p>
    <w:p w:rsidR="00EC60BC" w:rsidRDefault="009147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1) диссеминацию опыта работы по интеграции общего и дополнительного образования, направленной на раннее выявление способностей учащихся, самоопределение и профессиональную ориентацию;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2) выпускника, социально ориентированного, мотивированного к сознательному выбору и продолжению трудовой деятельности;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3) вузы, готовящие специалистов для силовых структур, получат мотивированных абитуриентов, с эффективной подготовкой, осознанно желающих нести военную или иную государственную службу;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highlight w:val="white"/>
        </w:rPr>
        <w:t>4) силовые структуры получат сотрудников, со школьного возраста мотивированных на защиту Отечества.</w:t>
      </w:r>
    </w:p>
    <w:p w:rsidR="00EC60BC" w:rsidRDefault="009147E5">
      <w:pPr>
        <w:ind w:firstLine="0"/>
      </w:pPr>
      <w:r>
        <w:rPr>
          <w:b/>
          <w:sz w:val="28"/>
          <w:szCs w:val="28"/>
        </w:rPr>
        <w:t xml:space="preserve">1.3. Состав работ. </w:t>
      </w:r>
      <w:r>
        <w:rPr>
          <w:sz w:val="28"/>
          <w:szCs w:val="28"/>
        </w:rPr>
        <w:t xml:space="preserve">Одной из ключевых проблем в ранней профориентации является отсутствие у ребят возможности «примерить» на себя ту или иную профессию, что-то реально сделать руками, погрузиться в работу, почувствовать, как там все устроено. Профориентация должна проходить в практической плоскости и под руководством опытного наставника, реализовавшегося в профессии, обладающего необходимыми навыками на современном уровне. </w:t>
      </w:r>
      <w:r>
        <w:rPr>
          <w:sz w:val="28"/>
          <w:szCs w:val="28"/>
          <w:highlight w:val="white"/>
        </w:rPr>
        <w:t xml:space="preserve">Предлагаемый проект позволит более эффективно выявлять склонности каждого ребенка, развить их и создать ситуацию выбора профессий с помощью учреждений ДО и социальных партнеров. </w:t>
      </w:r>
      <w:r>
        <w:rPr>
          <w:sz w:val="28"/>
          <w:szCs w:val="28"/>
        </w:rPr>
        <w:t>Мероприятия предлагаемого проекта будут осуществляться по следующим направлениям: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 Модернизация образовательной среды на основе интеграции общего и дополнительного образования, сетевого взаимодействия школы, учреждений общего, дополнительного, профессионального образования, социальных партнеров, формирование нормативной правовой базы функционирования среды</w:t>
      </w:r>
      <w:r w:rsidR="002B57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0BC" w:rsidRDefault="009147E5">
      <w:pPr>
        <w:ind w:firstLine="0"/>
      </w:pPr>
      <w:r>
        <w:rPr>
          <w:sz w:val="28"/>
          <w:szCs w:val="28"/>
        </w:rPr>
        <w:t xml:space="preserve">2. Модернизация содержания и технологий образования - разработка образовательных программ, разработка и применение психологических и педагогических методик по выявлению способностей кадет и сопровождению их личностного становления,  разработка и внедрение программ индивидуальной траектории обучения кадет, выявление основных факторов мотивации обучающихся к  научно-исследовательской и проектной деятельности,  адаптацию и внедрение актуальных и эффективных образовательных технологий, в том числе на основе ИКТ. 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Модернизация условий (материально-технических, методических и кадровых): разработка и утверждение учебно-методического оснащения (вариативного, под конкретные направления и задачи), необходимого для реализации проекта, повышение квалификации педагогов, обеспечивающих реализацию проекта. </w:t>
      </w:r>
    </w:p>
    <w:p w:rsidR="00EC60BC" w:rsidRDefault="009147E5">
      <w:pPr>
        <w:ind w:firstLine="0"/>
      </w:pPr>
      <w:r>
        <w:rPr>
          <w:sz w:val="28"/>
          <w:szCs w:val="28"/>
          <w:highlight w:val="white"/>
        </w:rPr>
        <w:t>4. Популяризация профессий, связанных с военной и иной государственной службой: разработка комплекса мероприятий, направленных на популяризацию службы в силовых структурах, участие в интеллектуальных, творческих конкурсах, спортивных соревнованиях, исследовательских и научно-практических конференциях.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учетом психологических и возрастных особенностей кадет мы выделяем следующие этапы работы по выявлению способностей каждого кадета и создания условий для их дальнейшего развития на основе более эффективного использования всех возможных внутренних и внешних ресурсов, обеспечивающих раннюю профориентацию учащихся: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5-6 классы</w:t>
      </w:r>
      <w:r>
        <w:rPr>
          <w:sz w:val="28"/>
          <w:szCs w:val="28"/>
        </w:rPr>
        <w:t xml:space="preserve"> -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“Я”).</w:t>
      </w:r>
    </w:p>
    <w:p w:rsidR="00EC60BC" w:rsidRDefault="009147E5">
      <w:pPr>
        <w:ind w:firstLine="0"/>
      </w:pPr>
      <w:r>
        <w:rPr>
          <w:sz w:val="28"/>
          <w:szCs w:val="28"/>
          <w:u w:val="single"/>
        </w:rPr>
        <w:t>7 класс</w:t>
      </w:r>
      <w:r>
        <w:rPr>
          <w:sz w:val="28"/>
          <w:szCs w:val="28"/>
        </w:rPr>
        <w:t xml:space="preserve"> - приобретение первоначального опыта в различных сферах социально-профессиональной практики. На этом этапе учащимся предлагается посетить занятия в кружках всех направленностей, пообщаться с социальными партнерами на их базе, познакомиться с реальными условиями профессиональной деятельности для дальнейшего самоопределения и соотношения своих способностей и требований конкретных профессий для коррекции образовательного маршрута.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8 класс </w:t>
      </w:r>
      <w:r>
        <w:rPr>
          <w:sz w:val="28"/>
          <w:szCs w:val="28"/>
        </w:rPr>
        <w:t>- уточнение образовательного запроса, приобретение перв</w:t>
      </w:r>
      <w:r w:rsidR="002B5762">
        <w:rPr>
          <w:sz w:val="28"/>
          <w:szCs w:val="28"/>
        </w:rPr>
        <w:t xml:space="preserve">оначального опыта в конкретной </w:t>
      </w:r>
      <w:r>
        <w:rPr>
          <w:sz w:val="28"/>
          <w:szCs w:val="28"/>
        </w:rPr>
        <w:t>сфере социально-профессиональной практики в зависимости от выбранной направленности,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EC60BC" w:rsidRDefault="009147E5">
      <w:pPr>
        <w:ind w:firstLine="0"/>
      </w:pPr>
      <w:r>
        <w:rPr>
          <w:sz w:val="28"/>
          <w:szCs w:val="28"/>
          <w:u w:val="single"/>
        </w:rPr>
        <w:t>9 класс</w:t>
      </w:r>
      <w:r>
        <w:rPr>
          <w:sz w:val="28"/>
          <w:szCs w:val="28"/>
        </w:rPr>
        <w:t xml:space="preserve"> - групповое и индивидуальное консультирование с целью выявления и формирования адекватного принятия решения о выборе профиля обучения, формирование образовательного запроса, соответствующего интересам и способностям.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10 класс</w:t>
      </w:r>
      <w:r>
        <w:rPr>
          <w:sz w:val="28"/>
          <w:szCs w:val="28"/>
        </w:rPr>
        <w:t xml:space="preserve"> - обучение действиям по самоподготовке и саморазвитию, формирование профессиональных качеств в избранном виде труда, применение сформированных компетенций через стажировку на базе социальных партнеров в соответствии с выбранным профилем.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11 класс</w:t>
      </w:r>
      <w:r>
        <w:rPr>
          <w:sz w:val="28"/>
          <w:szCs w:val="28"/>
        </w:rPr>
        <w:t xml:space="preserve"> -   коррекция профессиональных планов, оценка готовности к избранной деятельности, защита проекта по выбранному профилю. </w:t>
      </w:r>
    </w:p>
    <w:tbl>
      <w:tblPr>
        <w:tblW w:w="920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547"/>
        <w:gridCol w:w="2976"/>
        <w:gridCol w:w="2835"/>
      </w:tblGrid>
      <w:tr w:rsidR="00EC60BC" w:rsidTr="00E75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</w:tr>
      <w:tr w:rsidR="00EC60BC" w:rsidTr="00E7523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</w:pPr>
            <w:r>
              <w:t>5-9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BD757B">
            <w:pPr>
              <w:spacing w:line="240" w:lineRule="auto"/>
              <w:ind w:firstLine="0"/>
              <w:jc w:val="left"/>
            </w:pPr>
            <w:r>
              <w:rPr>
                <w:szCs w:val="24"/>
              </w:rPr>
              <w:t xml:space="preserve">Диагностика индивидуальных особенностей, </w:t>
            </w:r>
            <w:r>
              <w:rPr>
                <w:szCs w:val="24"/>
              </w:rPr>
              <w:lastRenderedPageBreak/>
              <w:t xml:space="preserve">интересов, склонностей, мотивации к учебной деятельности и социальной сфере, мотивов саморазвития, представления о собственных интересах и возможностях (формирование образа “Я”), </w:t>
            </w:r>
            <w:r w:rsidR="007041A9">
              <w:rPr>
                <w:szCs w:val="24"/>
              </w:rPr>
              <w:t>профессиональной направленности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</w:pPr>
            <w:r>
              <w:rPr>
                <w:szCs w:val="24"/>
              </w:rPr>
              <w:lastRenderedPageBreak/>
              <w:t xml:space="preserve">Диагностика «Прогноз и профилактика проблем </w:t>
            </w:r>
            <w:r>
              <w:rPr>
                <w:szCs w:val="24"/>
              </w:rPr>
              <w:lastRenderedPageBreak/>
              <w:t>обучения в 3-6 классах» (ИМАТОН)</w:t>
            </w:r>
          </w:p>
          <w:p w:rsidR="00EC60BC" w:rsidRDefault="009147E5">
            <w:pPr>
              <w:spacing w:line="240" w:lineRule="auto"/>
              <w:ind w:firstLine="0"/>
              <w:jc w:val="left"/>
            </w:pPr>
            <w:r>
              <w:rPr>
                <w:szCs w:val="24"/>
              </w:rPr>
              <w:t>Диагностика структуры личности. Личностный опросник MMPI (ИМАТОН).</w:t>
            </w:r>
          </w:p>
          <w:p w:rsidR="00EC60BC" w:rsidRDefault="009147E5">
            <w:pPr>
              <w:spacing w:line="240" w:lineRule="auto"/>
              <w:ind w:firstLine="0"/>
              <w:jc w:val="left"/>
            </w:pPr>
            <w:r>
              <w:rPr>
                <w:szCs w:val="24"/>
              </w:rPr>
              <w:t>Диагностика и профилактика суицидального риска «Сигнал» (ИМАТОН).</w:t>
            </w:r>
          </w:p>
          <w:p w:rsidR="00EC60BC" w:rsidRDefault="009147E5">
            <w:pPr>
              <w:spacing w:line="240" w:lineRule="auto"/>
              <w:ind w:firstLine="0"/>
              <w:jc w:val="left"/>
            </w:pPr>
            <w:r>
              <w:rPr>
                <w:szCs w:val="24"/>
              </w:rPr>
              <w:t>Прогноз и профилактика проблем обучения, социализация и профессиональное самоопределение старшеклассников (ИМАТОН).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</w:pPr>
            <w:r>
              <w:lastRenderedPageBreak/>
              <w:t>Педагог-психолог</w:t>
            </w:r>
          </w:p>
        </w:tc>
      </w:tr>
      <w:tr w:rsidR="00EC60BC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5-6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</w:t>
            </w:r>
            <w:r w:rsidR="007041A9">
              <w:rPr>
                <w:szCs w:val="24"/>
              </w:rPr>
              <w:t>нностей, интересов, склонностей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BD757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Кружки, объединения</w:t>
            </w:r>
            <w:r>
              <w:rPr>
                <w:rFonts w:eastAsia="Calibri"/>
                <w:szCs w:val="24"/>
                <w:highlight w:val="white"/>
              </w:rPr>
              <w:t xml:space="preserve"> «Статен в строю», Школа юных командиров, «</w:t>
            </w:r>
            <w:proofErr w:type="spellStart"/>
            <w:r>
              <w:rPr>
                <w:rFonts w:eastAsia="Calibri"/>
                <w:szCs w:val="24"/>
                <w:highlight w:val="white"/>
              </w:rPr>
              <w:t>Э</w:t>
            </w:r>
            <w:r w:rsidR="00BD757B">
              <w:rPr>
                <w:rFonts w:eastAsia="Calibri"/>
                <w:szCs w:val="24"/>
                <w:highlight w:val="white"/>
              </w:rPr>
              <w:t>й</w:t>
            </w:r>
            <w:r>
              <w:rPr>
                <w:rFonts w:eastAsia="Calibri"/>
                <w:szCs w:val="24"/>
                <w:highlight w:val="white"/>
              </w:rPr>
              <w:t>нштейники</w:t>
            </w:r>
            <w:proofErr w:type="spellEnd"/>
            <w:r>
              <w:rPr>
                <w:rFonts w:eastAsia="Calibri"/>
                <w:szCs w:val="24"/>
                <w:highlight w:val="white"/>
              </w:rPr>
              <w:t>»</w:t>
            </w:r>
            <w:r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szCs w:val="24"/>
                <w:highlight w:val="white"/>
              </w:rPr>
              <w:t>«Силен в бою», «Победа», «Шаг вперед»</w:t>
            </w:r>
            <w:r>
              <w:rPr>
                <w:rFonts w:eastAsia="Calibri"/>
                <w:szCs w:val="24"/>
              </w:rPr>
              <w:t xml:space="preserve">, </w:t>
            </w:r>
            <w:r>
              <w:rPr>
                <w:szCs w:val="24"/>
              </w:rPr>
              <w:t>«Нектарин»</w:t>
            </w:r>
            <w:r w:rsidR="00BD757B">
              <w:rPr>
                <w:szCs w:val="24"/>
              </w:rPr>
              <w:t>, «Школа стиля»</w:t>
            </w:r>
            <w:r>
              <w:rPr>
                <w:szCs w:val="24"/>
              </w:rPr>
              <w:t xml:space="preserve">, </w:t>
            </w:r>
            <w:r>
              <w:rPr>
                <w:rFonts w:eastAsia="Calibri"/>
                <w:szCs w:val="24"/>
                <w:highlight w:val="white"/>
              </w:rPr>
              <w:t>«Юный кор</w:t>
            </w:r>
            <w:r w:rsidR="00BD757B">
              <w:rPr>
                <w:rFonts w:eastAsia="Calibri"/>
                <w:szCs w:val="24"/>
                <w:highlight w:val="white"/>
              </w:rPr>
              <w:t>отковолновик»</w:t>
            </w:r>
            <w:r>
              <w:rPr>
                <w:rFonts w:eastAsia="Calibri"/>
                <w:szCs w:val="24"/>
                <w:highlight w:val="white"/>
              </w:rPr>
              <w:t>, «Облака»,</w:t>
            </w:r>
            <w:r w:rsidR="00BD757B">
              <w:rPr>
                <w:rFonts w:eastAsia="Calibri"/>
                <w:szCs w:val="24"/>
                <w:highlight w:val="white"/>
              </w:rPr>
              <w:t xml:space="preserve"> </w:t>
            </w:r>
            <w:r>
              <w:rPr>
                <w:rFonts w:eastAsia="Calibri"/>
                <w:szCs w:val="24"/>
                <w:highlight w:val="white"/>
              </w:rPr>
              <w:t>«Арт-дефиле»</w:t>
            </w:r>
            <w:r w:rsidR="00BD757B">
              <w:rPr>
                <w:rFonts w:eastAsia="Calibri"/>
                <w:szCs w:val="24"/>
                <w:highlight w:val="white"/>
              </w:rPr>
              <w:t xml:space="preserve">. </w:t>
            </w:r>
            <w:r>
              <w:rPr>
                <w:rFonts w:eastAsia="Calibri"/>
                <w:szCs w:val="24"/>
                <w:highlight w:val="white"/>
              </w:rPr>
              <w:t>Олимпиадная подготовка</w:t>
            </w:r>
            <w:r w:rsidR="00BD757B">
              <w:rPr>
                <w:rFonts w:eastAsia="Calibri"/>
                <w:szCs w:val="24"/>
                <w:highlight w:val="white"/>
              </w:rPr>
              <w:t>, внеклассная работа по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BD757B" w:rsidP="00BD757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Работники </w:t>
            </w:r>
            <w:r w:rsidR="009147E5">
              <w:rPr>
                <w:szCs w:val="24"/>
              </w:rPr>
              <w:t xml:space="preserve">школы, </w:t>
            </w:r>
            <w:r w:rsidR="009147E5">
              <w:rPr>
                <w:szCs w:val="24"/>
                <w:highlight w:val="white"/>
              </w:rPr>
              <w:t>ГБУ ДО "Центр дополнительного образования Липецкой области"</w:t>
            </w:r>
            <w:r>
              <w:rPr>
                <w:szCs w:val="24"/>
              </w:rPr>
              <w:t xml:space="preserve">. </w:t>
            </w:r>
            <w:r w:rsidR="009147E5">
              <w:rPr>
                <w:szCs w:val="24"/>
              </w:rPr>
              <w:t xml:space="preserve">Клуб «Юный авиатор». </w:t>
            </w:r>
            <w:r w:rsidR="009147E5">
              <w:rPr>
                <w:szCs w:val="24"/>
                <w:highlight w:val="white"/>
              </w:rPr>
              <w:t>Муниципальное автономное учреждение культуры "</w:t>
            </w:r>
            <w:r w:rsidR="009147E5">
              <w:rPr>
                <w:szCs w:val="24"/>
              </w:rPr>
              <w:t>Городской дворец культуры</w:t>
            </w:r>
            <w:r w:rsidR="009147E5">
              <w:rPr>
                <w:szCs w:val="24"/>
                <w:highlight w:val="white"/>
              </w:rPr>
              <w:t>"</w:t>
            </w:r>
            <w:r>
              <w:rPr>
                <w:szCs w:val="24"/>
                <w:highlight w:val="white"/>
              </w:rPr>
              <w:t>.</w:t>
            </w:r>
            <w:r w:rsidR="009147E5">
              <w:rPr>
                <w:szCs w:val="24"/>
                <w:highlight w:val="white"/>
              </w:rPr>
              <w:t xml:space="preserve"> ГОАОУ «Центр поддержки одаренных детей «Стратегия»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у школьников личностного смысла в приобретении познавательного опыта и интереса </w:t>
            </w:r>
            <w:r w:rsidR="007041A9">
              <w:rPr>
                <w:szCs w:val="24"/>
              </w:rPr>
              <w:t>к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Беседы, классные часы, встречи с представителями различных силовых структур</w:t>
            </w:r>
          </w:p>
          <w:p w:rsidR="00EC60BC" w:rsidRDefault="00EC60B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Классные руководители, социальные партнеры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ГУ МЧС России по Липецкой области, </w:t>
            </w:r>
            <w:r>
              <w:rPr>
                <w:rFonts w:eastAsia="Calibri"/>
                <w:szCs w:val="24"/>
              </w:rPr>
              <w:t>УМВД России по Липецкой области</w:t>
            </w:r>
            <w:r>
              <w:rPr>
                <w:szCs w:val="24"/>
              </w:rPr>
              <w:t>, региональн</w:t>
            </w:r>
            <w:r w:rsidR="002B5762">
              <w:rPr>
                <w:szCs w:val="24"/>
              </w:rPr>
              <w:t>о</w:t>
            </w:r>
            <w:r>
              <w:rPr>
                <w:szCs w:val="24"/>
              </w:rPr>
              <w:t xml:space="preserve">е </w:t>
            </w:r>
            <w:r>
              <w:rPr>
                <w:rFonts w:eastAsia="Calibri"/>
                <w:szCs w:val="24"/>
              </w:rPr>
              <w:t>отделение ООГО ДОСААФ России по Липецкой области</w:t>
            </w:r>
            <w:r>
              <w:rPr>
                <w:szCs w:val="24"/>
              </w:rPr>
              <w:t xml:space="preserve">, Липецкий авиацентр, </w:t>
            </w:r>
            <w:r>
              <w:rPr>
                <w:szCs w:val="24"/>
                <w:highlight w:val="white"/>
              </w:rPr>
              <w:t xml:space="preserve">Следственное управление. </w:t>
            </w:r>
            <w:r>
              <w:rPr>
                <w:szCs w:val="24"/>
              </w:rPr>
              <w:t>Следственного комитета</w:t>
            </w:r>
            <w:r>
              <w:rPr>
                <w:szCs w:val="24"/>
                <w:highlight w:val="white"/>
              </w:rPr>
              <w:t xml:space="preserve"> Российской Федерации по </w:t>
            </w:r>
            <w:r>
              <w:rPr>
                <w:szCs w:val="24"/>
              </w:rPr>
              <w:t>Липецкой</w:t>
            </w:r>
            <w:r>
              <w:rPr>
                <w:szCs w:val="24"/>
                <w:highlight w:val="white"/>
              </w:rPr>
              <w:t xml:space="preserve"> области,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Липецкое Городское Казачье Общество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у школьников личностного смысла в приобретении познавательного опыта </w:t>
            </w:r>
            <w:r>
              <w:rPr>
                <w:szCs w:val="24"/>
              </w:rPr>
              <w:lastRenderedPageBreak/>
              <w:t xml:space="preserve">и интереса </w:t>
            </w:r>
            <w:r w:rsidR="007041A9">
              <w:rPr>
                <w:szCs w:val="24"/>
              </w:rPr>
              <w:t>к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Методика «Формирование потребности кадет в осознанном выборе </w:t>
            </w:r>
            <w:r>
              <w:rPr>
                <w:szCs w:val="24"/>
              </w:rPr>
              <w:lastRenderedPageBreak/>
              <w:t>служения Отечеству на военном поприще».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Офицеры-воспитатели</w:t>
            </w:r>
          </w:p>
        </w:tc>
      </w:tr>
      <w:tr w:rsidR="00E7523A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Уто</w:t>
            </w:r>
            <w:r w:rsidR="007041A9">
              <w:rPr>
                <w:szCs w:val="24"/>
              </w:rPr>
              <w:t>чнение образовательного запроса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Педагог-психолог, классный руководитель</w:t>
            </w:r>
          </w:p>
        </w:tc>
      </w:tr>
      <w:tr w:rsidR="00E7523A" w:rsidTr="00E7523A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</w:t>
            </w:r>
            <w:r w:rsidR="007041A9">
              <w:rPr>
                <w:szCs w:val="24"/>
              </w:rPr>
              <w:t>нностей, интересов, склонностей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Pr="007041A9" w:rsidRDefault="00E7523A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041A9">
              <w:rPr>
                <w:szCs w:val="24"/>
              </w:rPr>
              <w:t>Кружки, объединения:</w:t>
            </w:r>
            <w:r w:rsidRPr="007041A9">
              <w:rPr>
                <w:rFonts w:eastAsia="Calibri"/>
                <w:szCs w:val="24"/>
                <w:highlight w:val="white"/>
              </w:rPr>
              <w:t xml:space="preserve"> «Статен в строю», Школа юных командиров, «Силен в бою», «Победа», «Шаг вперед»</w:t>
            </w:r>
            <w:r w:rsidRPr="007041A9">
              <w:rPr>
                <w:rFonts w:eastAsia="Calibri"/>
                <w:szCs w:val="24"/>
              </w:rPr>
              <w:t xml:space="preserve">, </w:t>
            </w:r>
            <w:r w:rsidRPr="007041A9">
              <w:rPr>
                <w:szCs w:val="24"/>
              </w:rPr>
              <w:t xml:space="preserve">«Нектарин», «Школа стиля», </w:t>
            </w:r>
            <w:r w:rsidRPr="007041A9">
              <w:rPr>
                <w:rFonts w:eastAsia="Calibri"/>
                <w:szCs w:val="24"/>
                <w:highlight w:val="white"/>
              </w:rPr>
              <w:t>«Юный коротковолновик», «Облака», «Арт-дефиле», внеклассная работа по предметам</w:t>
            </w:r>
            <w:r w:rsidR="007041A9" w:rsidRPr="007041A9">
              <w:rPr>
                <w:rFonts w:eastAsia="Calibri"/>
                <w:szCs w:val="24"/>
                <w:highlight w:val="white"/>
              </w:rPr>
              <w:t>, о</w:t>
            </w:r>
            <w:r w:rsidRPr="007041A9">
              <w:rPr>
                <w:rFonts w:eastAsia="Calibri"/>
                <w:szCs w:val="24"/>
                <w:highlight w:val="white"/>
              </w:rPr>
              <w:t>лимпиадная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7041A9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Работники </w:t>
            </w:r>
            <w:r w:rsidR="00E7523A">
              <w:rPr>
                <w:szCs w:val="24"/>
              </w:rPr>
              <w:t xml:space="preserve">школы, </w:t>
            </w:r>
            <w:r w:rsidR="00E7523A">
              <w:rPr>
                <w:szCs w:val="24"/>
                <w:highlight w:val="white"/>
              </w:rPr>
              <w:t>ГБУ ДО "Центр дополнительног</w:t>
            </w:r>
            <w:r>
              <w:rPr>
                <w:szCs w:val="24"/>
                <w:highlight w:val="white"/>
              </w:rPr>
              <w:t xml:space="preserve">о образования Липецкой области», </w:t>
            </w:r>
            <w:r>
              <w:rPr>
                <w:szCs w:val="24"/>
              </w:rPr>
              <w:t>к</w:t>
            </w:r>
            <w:r w:rsidR="00E7523A">
              <w:rPr>
                <w:szCs w:val="24"/>
              </w:rPr>
              <w:t>луб «Юный авиатор»</w:t>
            </w:r>
            <w:r>
              <w:rPr>
                <w:szCs w:val="24"/>
              </w:rPr>
              <w:t>, м</w:t>
            </w:r>
            <w:r w:rsidR="00E7523A">
              <w:rPr>
                <w:szCs w:val="24"/>
                <w:highlight w:val="white"/>
              </w:rPr>
              <w:t>униципальное автономное учреждение культуры "</w:t>
            </w:r>
            <w:r w:rsidR="00E7523A">
              <w:rPr>
                <w:szCs w:val="24"/>
              </w:rPr>
              <w:t>Городской дворец культуры</w:t>
            </w:r>
            <w:r w:rsidR="00E7523A">
              <w:rPr>
                <w:szCs w:val="24"/>
                <w:highlight w:val="white"/>
              </w:rPr>
              <w:t>"</w:t>
            </w:r>
            <w:r>
              <w:rPr>
                <w:szCs w:val="24"/>
              </w:rPr>
              <w:t xml:space="preserve">, </w:t>
            </w:r>
          </w:p>
          <w:p w:rsidR="00E7523A" w:rsidRDefault="00E7523A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ГОАОУ «Центр поддержки одаренных детей «Стратегия»</w:t>
            </w:r>
          </w:p>
        </w:tc>
      </w:tr>
      <w:tr w:rsidR="00E7523A" w:rsidTr="00E7523A">
        <w:trPr>
          <w:trHeight w:val="1136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Приобретение первоначального опыта в различных сферах социально-профессиональной практики.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Занятия на базе учреждений социальных партнеров различной направленности, знакомство с профессиями в рамках мероприятий «Профессиональная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3A" w:rsidRDefault="00E752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партнеры, педагоги школы, педагоги дополнительного образования в соответствии с планом «Профессиональная среда»</w:t>
            </w:r>
          </w:p>
        </w:tc>
      </w:tr>
      <w:tr w:rsidR="00EC60BC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Уточнение образовательного запроса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Педагог-психолог, классный руководитель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особенностей, интересов, склонностей, приобретение первоначального опыта в конкретной  сфере социально-профессиональной практики в зависимости от выбранной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Кружки, объединения, по направленностям: Техническая</w:t>
            </w:r>
            <w:r w:rsidR="00E7523A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«Мобильная робототехника», «Инженерны</w:t>
            </w:r>
            <w:r w:rsidR="007041A9">
              <w:rPr>
                <w:szCs w:val="24"/>
              </w:rPr>
              <w:t>й дизайн», «Графический дизайн»;</w:t>
            </w:r>
          </w:p>
          <w:p w:rsidR="00E7523A" w:rsidRDefault="00E7523A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Юридическая -</w:t>
            </w:r>
            <w:r w:rsidR="009147E5">
              <w:rPr>
                <w:szCs w:val="24"/>
              </w:rPr>
              <w:t xml:space="preserve"> «Юный следователь», «Правовая ла</w:t>
            </w:r>
            <w:r w:rsidR="00BD757B">
              <w:rPr>
                <w:szCs w:val="24"/>
              </w:rPr>
              <w:t>боратория», «Азы журналистики»</w:t>
            </w:r>
            <w:r w:rsidR="007041A9">
              <w:rPr>
                <w:szCs w:val="24"/>
              </w:rPr>
              <w:t>;</w:t>
            </w:r>
          </w:p>
          <w:p w:rsidR="00EC60BC" w:rsidRDefault="00E7523A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Оборонно-спортивн</w:t>
            </w:r>
            <w:r w:rsidR="00BD757B">
              <w:rPr>
                <w:szCs w:val="24"/>
              </w:rPr>
              <w:t>ая -</w:t>
            </w:r>
            <w:r>
              <w:rPr>
                <w:szCs w:val="24"/>
              </w:rPr>
              <w:t xml:space="preserve"> </w:t>
            </w:r>
            <w:r w:rsidR="009147E5">
              <w:rPr>
                <w:szCs w:val="24"/>
              </w:rPr>
              <w:t xml:space="preserve">ПСР (поисково-спасательные работы), </w:t>
            </w:r>
            <w:proofErr w:type="spellStart"/>
            <w:r w:rsidR="009147E5">
              <w:rPr>
                <w:szCs w:val="24"/>
              </w:rPr>
              <w:t>Спецподготовка</w:t>
            </w:r>
            <w:proofErr w:type="spellEnd"/>
            <w:r w:rsidR="009147E5">
              <w:rPr>
                <w:szCs w:val="24"/>
              </w:rPr>
              <w:t xml:space="preserve"> (спортивный туризм)</w:t>
            </w:r>
            <w:r w:rsidR="007041A9">
              <w:rPr>
                <w:szCs w:val="24"/>
              </w:rPr>
              <w:t>;</w:t>
            </w:r>
            <w:r w:rsidR="009147E5">
              <w:rPr>
                <w:szCs w:val="24"/>
              </w:rPr>
              <w:t xml:space="preserve"> внеклассная работа по предметам</w:t>
            </w:r>
            <w:r w:rsidR="00BD757B">
              <w:rPr>
                <w:szCs w:val="24"/>
              </w:rPr>
              <w:t>,</w:t>
            </w:r>
            <w:r w:rsidR="009147E5">
              <w:rPr>
                <w:szCs w:val="24"/>
              </w:rPr>
              <w:t xml:space="preserve"> олимпиадная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57B" w:rsidRDefault="009147E5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ГБУ ДО "Центр дополнительного образования Липецкой области". </w:t>
            </w:r>
          </w:p>
          <w:p w:rsidR="00BD757B" w:rsidRDefault="00BD757B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</w:p>
          <w:p w:rsidR="007041A9" w:rsidRDefault="009147E5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СУ СК России по Липецкой области УМВД России по Липецкой области ФГБОУ ВО ЛГПУ УМЧС по Лип</w:t>
            </w:r>
            <w:r w:rsidR="00BD757B">
              <w:rPr>
                <w:szCs w:val="24"/>
                <w:highlight w:val="white"/>
              </w:rPr>
              <w:t xml:space="preserve">ецкой области </w:t>
            </w:r>
          </w:p>
          <w:p w:rsidR="00BD757B" w:rsidRDefault="00BD757B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  <w:proofErr w:type="spellStart"/>
            <w:r>
              <w:rPr>
                <w:szCs w:val="24"/>
                <w:highlight w:val="white"/>
              </w:rPr>
              <w:t>Росгвардия</w:t>
            </w:r>
            <w:proofErr w:type="spellEnd"/>
            <w:r>
              <w:rPr>
                <w:szCs w:val="24"/>
                <w:highlight w:val="white"/>
              </w:rPr>
              <w:t xml:space="preserve"> Липецк</w:t>
            </w:r>
          </w:p>
          <w:p w:rsidR="00BD757B" w:rsidRDefault="00BD757B" w:rsidP="007041A9">
            <w:pPr>
              <w:spacing w:line="240" w:lineRule="auto"/>
              <w:ind w:firstLine="0"/>
              <w:jc w:val="left"/>
              <w:rPr>
                <w:szCs w:val="24"/>
                <w:highlight w:val="white"/>
              </w:rPr>
            </w:pPr>
          </w:p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Педагоги школы</w:t>
            </w:r>
          </w:p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ГОАОУ «Центр поддержки одаренных детей «Стратегия»</w:t>
            </w:r>
          </w:p>
        </w:tc>
      </w:tr>
      <w:tr w:rsidR="00EC60BC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</w:t>
            </w:r>
            <w:r w:rsidR="007041A9">
              <w:rPr>
                <w:szCs w:val="24"/>
              </w:rPr>
              <w:t>нностей, интересов, склонностей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Кружки, объединения, внеклассная работа по предметам, олимпиадная подготовка (аналогично </w:t>
            </w:r>
            <w:r w:rsidR="007041A9">
              <w:rPr>
                <w:szCs w:val="24"/>
              </w:rPr>
              <w:t>7</w:t>
            </w:r>
            <w:r>
              <w:rPr>
                <w:szCs w:val="24"/>
              </w:rPr>
              <w:t xml:space="preserve"> классу)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7041A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Работники</w:t>
            </w:r>
            <w:r w:rsidR="009147E5">
              <w:rPr>
                <w:szCs w:val="24"/>
              </w:rPr>
              <w:t xml:space="preserve"> школы, педагоги учреждений дополнительного образования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Приобретение первоначального опыта в конкретной сфере социально-профессиональной практики в зависимости от выбранной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Кружки конкретной направленности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(аналогично 8 классу)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7041A9" w:rsidP="007041A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Работники </w:t>
            </w:r>
            <w:r w:rsidR="009147E5">
              <w:rPr>
                <w:szCs w:val="24"/>
              </w:rPr>
              <w:t>школы, педагоги учрежде</w:t>
            </w:r>
            <w:r>
              <w:rPr>
                <w:szCs w:val="24"/>
              </w:rPr>
              <w:t>ний дополнительного образования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Групповое индивидуальное консультирование с целью выявления и формирования адекватного принятия ре</w:t>
            </w:r>
            <w:r w:rsidR="007041A9">
              <w:rPr>
                <w:szCs w:val="24"/>
              </w:rPr>
              <w:t>шения о выборе профиля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Консультации. Рекомендации по выбору профиля обучения на уровне среднего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Учителя-предметники, педагоги учреждений дополнительного образования, социальные партнеры в соответствии с направленностью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7041A9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образовательного запроса, соответствующего интересам и способностям, ценностным ориентациям в соответствии с рекомендациями по построению индивидуального учебного плана в соответствии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</w:tr>
      <w:tr w:rsidR="00EC60BC" w:rsidTr="00E75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</w:t>
            </w:r>
            <w:r w:rsidR="007041A9">
              <w:rPr>
                <w:szCs w:val="24"/>
              </w:rPr>
              <w:t>нностей, интересов, склонностей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Освоение образовательных программ определенной направленности: техническая, юридическая, оборонно-спортивная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Учителя-предметники, педагоги учреждений дополнительного образования</w:t>
            </w:r>
          </w:p>
        </w:tc>
      </w:tr>
      <w:tr w:rsidR="00EC60BC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Обучение действиям по самоподготовке и саморазвитию, формирование профессиональных качеств в избранном виде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Стажировка в рамках военно-полевых сборов на базе учреждений силовых структур в соответствии с профилем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 xml:space="preserve">УМЧС по Липецкой области, </w:t>
            </w:r>
            <w:proofErr w:type="spellStart"/>
            <w:r>
              <w:rPr>
                <w:szCs w:val="24"/>
                <w:highlight w:val="white"/>
              </w:rPr>
              <w:t>Росгвардия</w:t>
            </w:r>
            <w:proofErr w:type="spellEnd"/>
            <w:r>
              <w:rPr>
                <w:szCs w:val="24"/>
                <w:highlight w:val="white"/>
              </w:rPr>
              <w:t xml:space="preserve"> Липецк, СУ СК России по Липецкой области, УМВД России по Липецкой области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индивидуальных особе</w:t>
            </w:r>
            <w:r w:rsidR="007041A9">
              <w:rPr>
                <w:szCs w:val="24"/>
              </w:rPr>
              <w:t>нностей, интересов, склонностей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Освоение образовательных программ определенного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Учителя-предметники, педагоги учреждений дополнительного образования</w:t>
            </w:r>
          </w:p>
        </w:tc>
      </w:tr>
      <w:tr w:rsidR="00EC60BC" w:rsidTr="00E7523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Коррекция профессиональных планов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Анкетирование, консультации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Классный руководитель, социальные партнеры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Оценка готовности к избранной деятельности.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Тестирование, беседы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Педагог-психолог, социальные партнеры</w:t>
            </w:r>
          </w:p>
        </w:tc>
      </w:tr>
      <w:tr w:rsidR="00EC60BC" w:rsidTr="00E7523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Оценка готовности к избранной деятельности.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Защита итогового проекта в соответствии с профилем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ГУ МЧС по Липецкой области</w:t>
            </w:r>
            <w:r w:rsidR="00190C41">
              <w:rPr>
                <w:szCs w:val="24"/>
              </w:rPr>
              <w:t>,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  <w:highlight w:val="white"/>
              </w:rPr>
              <w:t>Росгвардия</w:t>
            </w:r>
            <w:proofErr w:type="spellEnd"/>
            <w:r>
              <w:rPr>
                <w:szCs w:val="24"/>
                <w:highlight w:val="white"/>
              </w:rPr>
              <w:t xml:space="preserve"> Липецк</w:t>
            </w:r>
            <w:r w:rsidR="00190C41">
              <w:rPr>
                <w:szCs w:val="24"/>
              </w:rPr>
              <w:t>,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СУ СК России по Липецкой области</w:t>
            </w:r>
            <w:r w:rsidR="00190C41">
              <w:rPr>
                <w:szCs w:val="24"/>
              </w:rPr>
              <w:t>,</w:t>
            </w:r>
          </w:p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УМВД России по Липецкой области</w:t>
            </w:r>
          </w:p>
        </w:tc>
      </w:tr>
    </w:tbl>
    <w:p w:rsidR="00EC60BC" w:rsidRDefault="009147E5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мероприятий проекта является «Профессиональная среда». Суть данного мероприятия в следующем: каждую последнюю среду месяца совместно с учреждениями дополнительного образования и социальными партнерами проводятся занятия по профориентации. Занятия могут проходить как на базе школы, так и в учреждениях социальных партнеров, учреждениях дополнительного образования. Данная форма работы поможет охватить всех кадет и их родителей (законных представителей) работой по выявлению интересов, склонностей детей и их самоопределению, будет способствовать формированию способности соотносить свои индивидуально-психологические особенности и возможности с требованиями выбираемой профессии. </w:t>
      </w:r>
    </w:p>
    <w:p w:rsidR="00EC60BC" w:rsidRDefault="009147E5">
      <w:pPr>
        <w:rPr>
          <w:sz w:val="28"/>
          <w:szCs w:val="28"/>
        </w:rPr>
      </w:pPr>
      <w:r>
        <w:rPr>
          <w:sz w:val="28"/>
          <w:szCs w:val="28"/>
        </w:rPr>
        <w:t>Одним из ресурсов Кадетской школы является корпус офицеров-воспитателей. Офицеры, имея военное инженерное образование, проводят занятия во 2-ой половине дня и во время летних военно-полевых сборов, реализуя тем самым программы отдельных курсов «Школы юного кадета».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Для реализации данных мероприятий необходима нормативно-правовая база: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изменений (корректировка) и дополнений в основные образовательные программы основного общего и среднего общего образования, в Программу развития Кадетской школы Липецкой области;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(корректировка) в существующие локальные акты — Положение о проектно-исследовательской деятельности, Положение о «Школе юного кадета», Положение о портфолио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; </w:t>
      </w:r>
    </w:p>
    <w:p w:rsidR="00EC60BC" w:rsidRDefault="009147E5">
      <w:pPr>
        <w:ind w:firstLine="0"/>
      </w:pPr>
      <w:r>
        <w:rPr>
          <w:sz w:val="28"/>
          <w:szCs w:val="28"/>
          <w:highlight w:val="white"/>
        </w:rPr>
        <w:t>- разработка Положений об электронном портфолио, о сетевом взаимодействии</w:t>
      </w:r>
      <w:r>
        <w:rPr>
          <w:sz w:val="28"/>
          <w:szCs w:val="28"/>
        </w:rPr>
        <w:t>.</w:t>
      </w:r>
    </w:p>
    <w:p w:rsidR="00EC60BC" w:rsidRDefault="009147E5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>В ходе реализации проекта будут разработаны:</w:t>
      </w:r>
    </w:p>
    <w:p w:rsidR="00EC60BC" w:rsidRDefault="009147E5">
      <w:pPr>
        <w:ind w:firstLine="0"/>
      </w:pPr>
      <w:r>
        <w:rPr>
          <w:sz w:val="28"/>
          <w:szCs w:val="28"/>
        </w:rPr>
        <w:t>1) программы внеурочной деятельности и программы дополнительного образования, интегрированные с рабочими программами по предметам «Мобильная робототехника» (информатика, физика, математика, технология), «Инженерный дизайн», «Графический дизайн» (искусство, технология, математика, физика, информатика, биология»;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highlight w:val="white"/>
        </w:rPr>
        <w:t>методика «Формирование потребности кадет в осознанном выборе служения Отечеству на военном поприще».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 xml:space="preserve">Данный проект рассчитан на 2019 год. Однако мероприятия буду проводится и в последующие годы, так как данная проблема — выявление способностей каждого кадета и создания условий для их дальнейшего развития, обеспечивающих раннюю профориентацию учащихся и </w:t>
      </w:r>
      <w:proofErr w:type="spellStart"/>
      <w:r>
        <w:rPr>
          <w:sz w:val="28"/>
          <w:szCs w:val="28"/>
          <w:highlight w:val="white"/>
        </w:rPr>
        <w:t>профилизацию</w:t>
      </w:r>
      <w:proofErr w:type="spellEnd"/>
      <w:r>
        <w:rPr>
          <w:sz w:val="28"/>
          <w:szCs w:val="28"/>
          <w:highlight w:val="white"/>
        </w:rPr>
        <w:t xml:space="preserve"> образования не может быть ограничена указанными </w:t>
      </w:r>
      <w:r>
        <w:rPr>
          <w:sz w:val="28"/>
          <w:szCs w:val="28"/>
        </w:rPr>
        <w:t xml:space="preserve">временными рамками. </w:t>
      </w:r>
    </w:p>
    <w:p w:rsidR="00EC60BC" w:rsidRDefault="009147E5">
      <w:pPr>
        <w:rPr>
          <w:sz w:val="28"/>
          <w:szCs w:val="28"/>
        </w:rPr>
      </w:pPr>
      <w:r>
        <w:rPr>
          <w:sz w:val="28"/>
          <w:szCs w:val="28"/>
        </w:rPr>
        <w:t>По итогам предыдущего учебного года и летних военно-полевых сборов в начале сентября с использованием методики «Формирование потребности кадет в осознанном выборе служения Отечеству на военном поприще» будет дана комплексная оценка уровня профессиональной подготовки кадет с учетом учебной, психологической, общефизической, строевой и военной подготовки и выстроится рейтинг каждого кадета.</w:t>
      </w:r>
      <w:bookmarkStart w:id="1" w:name="__DdeLink__12682_2506720385"/>
      <w:bookmarkEnd w:id="1"/>
    </w:p>
    <w:p w:rsidR="00EC60BC" w:rsidRDefault="009147E5" w:rsidP="00C22CD9">
      <w:pPr>
        <w:spacing w:line="336" w:lineRule="auto"/>
      </w:pPr>
      <w:r>
        <w:rPr>
          <w:sz w:val="28"/>
          <w:szCs w:val="28"/>
          <w:highlight w:val="white"/>
        </w:rPr>
        <w:lastRenderedPageBreak/>
        <w:t>Мы полагаем, что данная методика, как и весь проект, будет интересна педагогам кадетских школ и классов. Планируется проведение онлайн консультаций для заинтересовавшихся данным инновационным продуктом.</w:t>
      </w:r>
    </w:p>
    <w:p w:rsidR="00EC60BC" w:rsidRDefault="009147E5" w:rsidP="00C22CD9">
      <w:pPr>
        <w:spacing w:line="336" w:lineRule="auto"/>
        <w:ind w:firstLine="0"/>
      </w:pPr>
      <w:r>
        <w:rPr>
          <w:sz w:val="28"/>
          <w:szCs w:val="28"/>
          <w:highlight w:val="white"/>
        </w:rPr>
        <w:t>Мероприятия, направленные на апробацию и трансляцию продуктов инновационной деятельности, создание условий для развития создаваемой в рамках проекта авторской методической сети представлены в таблице.</w:t>
      </w:r>
    </w:p>
    <w:tbl>
      <w:tblPr>
        <w:tblW w:w="906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8"/>
        <w:gridCol w:w="1559"/>
      </w:tblGrid>
      <w:tr w:rsidR="00EC60BC" w:rsidTr="00C22CD9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Сроки</w:t>
            </w:r>
          </w:p>
        </w:tc>
      </w:tr>
      <w:tr w:rsidR="00EC60BC" w:rsidTr="00C22CD9">
        <w:trPr>
          <w:trHeight w:val="761"/>
        </w:trPr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Заключение договоров о сотрудничестве с образовательными организациями, социальными партнерами (в том числе с силовыми структурами)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Июнь-август</w:t>
            </w:r>
          </w:p>
        </w:tc>
      </w:tr>
      <w:tr w:rsidR="00EC60BC" w:rsidTr="00C22CD9">
        <w:trPr>
          <w:trHeight w:val="236"/>
        </w:trPr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сети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Июнь-август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сайта для освещения хода проекта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Июль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Размещение на сайте материалов проекта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bookmarkStart w:id="2" w:name="__DdeLink__4078_2671218516"/>
            <w:r>
              <w:rPr>
                <w:szCs w:val="24"/>
              </w:rPr>
              <w:t xml:space="preserve">Апробация </w:t>
            </w:r>
            <w:r>
              <w:rPr>
                <w:szCs w:val="24"/>
                <w:highlight w:val="white"/>
              </w:rPr>
              <w:t>методики «Формирование потребности кадет в осознанном выборе служения Отечеству на военном поприще» в Кадетской школе Липецкой области</w:t>
            </w:r>
            <w:bookmarkEnd w:id="2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Апробация </w:t>
            </w:r>
            <w:r>
              <w:rPr>
                <w:szCs w:val="24"/>
                <w:highlight w:val="white"/>
              </w:rPr>
              <w:t>методики «Формирование потребности кадет в осознанном выборе служения Отечеству на военном поприще» в общеобразовательных учреждениях, участников сети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Апробация созданных в ходе проекта программ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Сентябрь-декабрь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:</w:t>
            </w:r>
          </w:p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«Интеграция общего и дополнительного образования как фактор формирования у кадет компетентностей, связанных с будущей профессиональной направленностью»;</w:t>
            </w:r>
          </w:p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«Комплексная профориентация кадета: от выбора профиля до профессии будущего»;</w:t>
            </w:r>
          </w:p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«Проектная деятельность как способ успешной адаптации кадет к современным социально-экономическим условиям, формирования потребностей в знаниях, высокой профессиональной мотивации»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Сентябрь-ноябрь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в дистанционном режиме по использованию  </w:t>
            </w:r>
            <w:r>
              <w:rPr>
                <w:szCs w:val="24"/>
                <w:highlight w:val="white"/>
              </w:rPr>
              <w:t>методики «Формирование потребности кадет в осознанном выборе служения Отечеству на военном поприще»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Ноябрь-декабрь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Консультирование в дистанционном режиме по составлению основных образовательных программ, интегрированных с дополнительными общеразвивающими программами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Август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результатов реализации проекта инновационной деятельности на региональных конференциях, семинарах по заявкам заинтересованных сторон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По запросу ГАУДПО ЛО «ИРО»</w:t>
            </w:r>
          </w:p>
        </w:tc>
      </w:tr>
      <w:tr w:rsidR="00EC60BC" w:rsidTr="00C22CD9">
        <w:tc>
          <w:tcPr>
            <w:tcW w:w="7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Издание сборника инновационных продуктов (нормативно-правовые акты, методики, программы, сценарии мероприятий, конспекты занятий, материалы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, методических семинаров)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</w:tbl>
    <w:p w:rsidR="00EC60BC" w:rsidRDefault="009147E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Модель авторской методической сети</w:t>
      </w:r>
      <w:r w:rsidR="0016713B">
        <w:rPr>
          <w:b/>
          <w:sz w:val="28"/>
          <w:szCs w:val="28"/>
        </w:rPr>
        <w:t xml:space="preserve"> </w:t>
      </w:r>
      <w:r w:rsidR="0016713B">
        <w:rPr>
          <w:sz w:val="28"/>
          <w:szCs w:val="28"/>
        </w:rPr>
        <w:t>(Приложение №3)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Целью сетевого взаимодействия</w:t>
      </w:r>
      <w:r w:rsidR="002B576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преодоление дефицита в информационно-методических, кадровых и материально-технических ресурсах образовательных учреждений и их социальных партнеров по теме проекта.</w:t>
      </w:r>
      <w:r>
        <w:rPr>
          <w:sz w:val="28"/>
          <w:szCs w:val="28"/>
        </w:rPr>
        <w:tab/>
        <w:t>Задачи сетевого взаимодействия:</w:t>
      </w:r>
    </w:p>
    <w:p w:rsidR="00EC60BC" w:rsidRDefault="009147E5">
      <w:pPr>
        <w:ind w:firstLine="0"/>
      </w:pPr>
      <w:r>
        <w:rPr>
          <w:sz w:val="28"/>
          <w:szCs w:val="28"/>
        </w:rPr>
        <w:t>- отработка модели сетевого взаимодействия по выявлению и развитию способностей учащихся;</w:t>
      </w:r>
    </w:p>
    <w:p w:rsidR="00EC60BC" w:rsidRDefault="009147E5">
      <w:pPr>
        <w:ind w:firstLine="0"/>
      </w:pPr>
      <w:r>
        <w:rPr>
          <w:sz w:val="28"/>
          <w:szCs w:val="28"/>
        </w:rPr>
        <w:t>- создание условий для эффективного использования ресурсов Кадетской школы, учреждений ДО, социальных партнеров - участников сети;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>- транслирование опыта работы школы среди участников методической сети.</w:t>
      </w:r>
    </w:p>
    <w:p w:rsidR="00EC60BC" w:rsidRDefault="009147E5">
      <w:pPr>
        <w:ind w:firstLine="0"/>
        <w:jc w:val="center"/>
      </w:pPr>
      <w:r>
        <w:rPr>
          <w:bCs/>
          <w:sz w:val="28"/>
          <w:szCs w:val="28"/>
        </w:rPr>
        <w:t xml:space="preserve">Состав участников сети (Приложение </w:t>
      </w:r>
      <w:r w:rsidR="002B5762">
        <w:rPr>
          <w:bCs/>
          <w:sz w:val="28"/>
          <w:szCs w:val="28"/>
        </w:rPr>
        <w:t>№4</w:t>
      </w:r>
      <w:r>
        <w:rPr>
          <w:bCs/>
          <w:sz w:val="28"/>
          <w:szCs w:val="28"/>
        </w:rPr>
        <w:t>) и формы взаимодействия</w:t>
      </w:r>
      <w:r w:rsidR="0016713B">
        <w:rPr>
          <w:bCs/>
          <w:sz w:val="28"/>
          <w:szCs w:val="28"/>
        </w:rPr>
        <w:t>:</w:t>
      </w:r>
    </w:p>
    <w:tbl>
      <w:tblPr>
        <w:tblW w:w="935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EC60B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Участники сети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Формы и методы сетевого взаимодействия</w:t>
            </w:r>
          </w:p>
        </w:tc>
      </w:tr>
      <w:tr w:rsidR="00EC60BC">
        <w:trPr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Общеобразовательные учреждения с кадетскими классами  Липецкой области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Консультации на базе Кадетской школы, участие в семинарах, мастер-классах, онлайн консультации, участие в вебинарах, использование продуктов, разработанных Кадетской школой</w:t>
            </w:r>
          </w:p>
        </w:tc>
      </w:tr>
      <w:tr w:rsidR="00EC60BC">
        <w:trPr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Кадетские общеобразовательные учреждения других регионов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Онлайн консультации, участие в вебинарах, использование продуктов, разработанных Кадетской школой</w:t>
            </w:r>
          </w:p>
        </w:tc>
      </w:tr>
      <w:tr w:rsidR="00EC60BC">
        <w:trPr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Учреждения дополнительного образования г. Липецка и Липецкой области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Реализация программ дополнительного образования, использование материально-технических ресурсов Кадетской школы Липецкой области, предоставление доступа к материально-техническим ресурсам учреждений ДО, консультирование по выбору профиля</w:t>
            </w:r>
          </w:p>
        </w:tc>
      </w:tr>
      <w:tr w:rsidR="00EC60BC">
        <w:trPr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Учреждения высшего профессионального образования Липецкой области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Руководство исследовательскими  проектами выпускников, консультирование  по выбору профиля</w:t>
            </w:r>
          </w:p>
        </w:tc>
      </w:tr>
      <w:tr w:rsidR="00EC60BC">
        <w:trPr>
          <w:trHeight w:val="841"/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Профессиональные образовательные учреждения силовых структур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Совместные мероприятия по профориентации (встречи, беседы, консультации)</w:t>
            </w:r>
          </w:p>
        </w:tc>
      </w:tr>
      <w:tr w:rsidR="00EC60BC">
        <w:trPr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Силовые структуры  (социальные партнеры)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доступа к материально-техническим ресурсам учреждений, консультирование по выбору профессиональной направленности, проведение занятий с кадетами, проведение </w:t>
            </w:r>
            <w:r>
              <w:rPr>
                <w:szCs w:val="24"/>
              </w:rPr>
              <w:lastRenderedPageBreak/>
              <w:t>стажировок, руководство исследовательскими  проектами выпускников</w:t>
            </w:r>
          </w:p>
        </w:tc>
      </w:tr>
    </w:tbl>
    <w:p w:rsidR="00EC60BC" w:rsidRDefault="009147E5">
      <w:pPr>
        <w:ind w:firstLine="0"/>
      </w:pPr>
      <w:r>
        <w:rPr>
          <w:sz w:val="28"/>
          <w:szCs w:val="28"/>
        </w:rPr>
        <w:lastRenderedPageBreak/>
        <w:tab/>
        <w:t>Для работы в сети будут привлечены участники из других регионов.</w:t>
      </w:r>
    </w:p>
    <w:tbl>
      <w:tblPr>
        <w:tblW w:w="942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1"/>
        <w:gridCol w:w="4583"/>
        <w:gridCol w:w="1874"/>
      </w:tblGrid>
      <w:tr w:rsidR="00EC60BC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Статус участника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Уровень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Количество</w:t>
            </w:r>
          </w:p>
        </w:tc>
      </w:tr>
      <w:tr w:rsidR="00EC60BC">
        <w:trPr>
          <w:jc w:val="center"/>
        </w:trPr>
        <w:tc>
          <w:tcPr>
            <w:tcW w:w="2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Общеобразовательные 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учреждения</w:t>
            </w: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Липецкая область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других регионов (из 14 регионов)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Северо-Западный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Северо-Кавказский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Южный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Приволжский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Уральский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C60BC">
        <w:trPr>
          <w:jc w:val="center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Сибирский ФО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C60BC">
        <w:trPr>
          <w:jc w:val="center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Учреждения ДО для детей</w:t>
            </w: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Липецкая область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C60BC">
        <w:trPr>
          <w:jc w:val="center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ВУЗы</w:t>
            </w: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Липецкая область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C60BC">
        <w:trPr>
          <w:jc w:val="center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Социальные партнеры</w:t>
            </w: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Липецкая область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EC60BC">
        <w:trPr>
          <w:jc w:val="center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</w:tbl>
    <w:p w:rsidR="00EC60BC" w:rsidRDefault="009147E5">
      <w:pPr>
        <w:rPr>
          <w:sz w:val="28"/>
          <w:szCs w:val="28"/>
        </w:rPr>
      </w:pPr>
      <w:r>
        <w:rPr>
          <w:sz w:val="28"/>
          <w:szCs w:val="28"/>
        </w:rPr>
        <w:t>Работа сети будет регламентирована Положением о сетевом взаимодействии.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Все инновационные продукты будут опубликованы на сайте Кадетской школы Липецкой области и на сайте открытой образовательной сети, а также в печатном виде. Инновационные продукты будут апробированы в Кадетской школе и по результатам апробации рекомендованы для апробирования в общеобразовательных учреждениях, участниках сети.</w:t>
      </w:r>
    </w:p>
    <w:p w:rsidR="00EC60BC" w:rsidRDefault="009147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Деятельность Кадетской школы совместно с учреждениями ДО и социальными партнерами по созданию</w:t>
      </w:r>
      <w:r>
        <w:rPr>
          <w:sz w:val="28"/>
          <w:szCs w:val="28"/>
          <w:highlight w:val="white"/>
        </w:rPr>
        <w:t xml:space="preserve"> условий для саморазвития и профессионального самоопределения кадет будет продолжена и далее. </w:t>
      </w:r>
    </w:p>
    <w:p w:rsidR="00EC60BC" w:rsidRDefault="009147E5">
      <w:pPr>
        <w:ind w:firstLine="0"/>
        <w:jc w:val="center"/>
      </w:pPr>
      <w:r>
        <w:rPr>
          <w:sz w:val="28"/>
          <w:szCs w:val="28"/>
          <w:highlight w:val="white"/>
        </w:rPr>
        <w:t xml:space="preserve">План   развития и поддержки методической сети на 2020-2022 </w:t>
      </w:r>
      <w:r>
        <w:rPr>
          <w:sz w:val="28"/>
          <w:szCs w:val="28"/>
        </w:rPr>
        <w:t>годы</w:t>
      </w:r>
    </w:p>
    <w:tbl>
      <w:tblPr>
        <w:tblW w:w="91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4"/>
        <w:gridCol w:w="2032"/>
      </w:tblGrid>
      <w:tr w:rsidR="00EC60B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Сроки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Постоянное обновление материалов на сайтах по теме проекта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Расширение сети из числа заинтересованных образовательных учреждений, социальных партнеров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EC60BC">
        <w:trPr>
          <w:trHeight w:val="408"/>
        </w:trPr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соревнований на кубок А.</w:t>
            </w:r>
            <w:r w:rsidR="002B5762">
              <w:rPr>
                <w:szCs w:val="24"/>
              </w:rPr>
              <w:t xml:space="preserve"> </w:t>
            </w:r>
            <w:r>
              <w:rPr>
                <w:szCs w:val="24"/>
              </w:rPr>
              <w:t>Коврижных с приглашением кадетских команд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>Ноябрь 2020-2022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Онлайн консультации по использованию Методики </w:t>
            </w:r>
            <w:r>
              <w:rPr>
                <w:szCs w:val="24"/>
                <w:highlight w:val="white"/>
              </w:rPr>
              <w:t>«Формирование потребности кадет в осознанном выборе служения Отечеству на военном поприще»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онлайн конференции для участников сети «Итоги работы участников сетевого взаимодействия по теме проекта»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 2020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онлайн конференции «Профориентация кадет посредством интеграции общего и дополнительного образования»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</w:tr>
      <w:tr w:rsidR="00EC60BC"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онлайн конференции «</w:t>
            </w:r>
            <w:proofErr w:type="spellStart"/>
            <w:r>
              <w:rPr>
                <w:szCs w:val="24"/>
              </w:rPr>
              <w:t>Профориентационные</w:t>
            </w:r>
            <w:proofErr w:type="spellEnd"/>
            <w:r>
              <w:rPr>
                <w:szCs w:val="24"/>
              </w:rPr>
              <w:t xml:space="preserve"> практики: опыт образовательных организаций, социальных партнеров, участников сети»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2022</w:t>
            </w:r>
          </w:p>
        </w:tc>
      </w:tr>
    </w:tbl>
    <w:p w:rsidR="00EC60BC" w:rsidRPr="007A51D2" w:rsidRDefault="009147E5">
      <w:pPr>
        <w:ind w:firstLine="0"/>
        <w:jc w:val="left"/>
        <w:rPr>
          <w:b/>
          <w:sz w:val="28"/>
          <w:szCs w:val="28"/>
        </w:rPr>
      </w:pPr>
      <w:r w:rsidRPr="007A51D2">
        <w:rPr>
          <w:b/>
          <w:sz w:val="28"/>
          <w:szCs w:val="28"/>
        </w:rPr>
        <w:t>1.5. Ожидаемые результаты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692"/>
        <w:gridCol w:w="2280"/>
        <w:gridCol w:w="6089"/>
      </w:tblGrid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A51D2">
              <w:rPr>
                <w:szCs w:val="24"/>
              </w:rPr>
              <w:t>№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A51D2">
              <w:rPr>
                <w:szCs w:val="24"/>
              </w:rPr>
              <w:t>Минимальные требования</w:t>
            </w: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A51D2">
              <w:rPr>
                <w:szCs w:val="24"/>
              </w:rPr>
              <w:t>Предложения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1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Формирование комплекта 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продуктов инновационной деятельности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в рамках выбранного проекта</w:t>
            </w: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Внесены изменения (корректировка) и дополнения в основные образовательные программы основного общего и среднего общего образования, Программу развития Кадетской школы, Положение о проектно-исследовательской деятельности, Положение о «Школе юного кадета», Положение о портфолио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  <w:highlight w:val="white"/>
              </w:rPr>
              <w:t>Разработаны:</w:t>
            </w:r>
          </w:p>
          <w:p w:rsidR="005819F0" w:rsidRPr="007A51D2" w:rsidRDefault="005819F0" w:rsidP="005819F0">
            <w:pPr>
              <w:spacing w:line="240" w:lineRule="auto"/>
              <w:ind w:firstLine="0"/>
              <w:rPr>
                <w:szCs w:val="24"/>
              </w:rPr>
            </w:pPr>
            <w:r w:rsidRPr="007A51D2">
              <w:rPr>
                <w:szCs w:val="24"/>
                <w:highlight w:val="white"/>
              </w:rPr>
              <w:t>1) Положение об электронном портфолио</w:t>
            </w:r>
            <w:r w:rsidRPr="007A51D2">
              <w:rPr>
                <w:szCs w:val="24"/>
              </w:rPr>
              <w:t xml:space="preserve"> и </w:t>
            </w:r>
            <w:r w:rsidRPr="007A51D2">
              <w:rPr>
                <w:szCs w:val="24"/>
                <w:highlight w:val="white"/>
              </w:rPr>
              <w:t>Положение о сетевом взаимодействии</w:t>
            </w:r>
            <w:r w:rsidRPr="007A51D2">
              <w:rPr>
                <w:szCs w:val="24"/>
              </w:rPr>
              <w:t>;</w:t>
            </w:r>
          </w:p>
          <w:p w:rsidR="005819F0" w:rsidRPr="007A51D2" w:rsidRDefault="005819F0" w:rsidP="005819F0">
            <w:pPr>
              <w:spacing w:line="240" w:lineRule="auto"/>
              <w:ind w:firstLine="0"/>
              <w:rPr>
                <w:szCs w:val="24"/>
              </w:rPr>
            </w:pPr>
            <w:r w:rsidRPr="007A51D2">
              <w:rPr>
                <w:szCs w:val="24"/>
              </w:rPr>
              <w:t>2) Программы внеурочной деятельности и программы дополнительного образования, интегрированные с рабочими программами по предметам;</w:t>
            </w:r>
          </w:p>
          <w:p w:rsidR="005819F0" w:rsidRPr="007A51D2" w:rsidRDefault="005819F0" w:rsidP="005819F0">
            <w:pPr>
              <w:spacing w:line="240" w:lineRule="auto"/>
              <w:ind w:firstLine="0"/>
              <w:rPr>
                <w:szCs w:val="24"/>
              </w:rPr>
            </w:pPr>
            <w:r w:rsidRPr="007A51D2">
              <w:rPr>
                <w:szCs w:val="24"/>
                <w:highlight w:val="white"/>
              </w:rPr>
              <w:t>3) Методика «Формирование потребности кадет в осознанном выборе служения Отечеству на военном попр</w:t>
            </w:r>
            <w:r w:rsidRPr="007A51D2">
              <w:rPr>
                <w:szCs w:val="24"/>
              </w:rPr>
              <w:t>ище».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2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Создание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видеоролика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Видеоролик «Завтра начинается сегодня!» (длительность 4 минуты) о создании, развитии, внедрении и трансляции  методики «</w:t>
            </w:r>
            <w:r w:rsidRPr="007A51D2">
              <w:rPr>
                <w:szCs w:val="24"/>
                <w:highlight w:val="white"/>
              </w:rPr>
              <w:t>Формирование потребности кадет в осознанном выборе служения Отечеству на военном попр</w:t>
            </w:r>
            <w:r w:rsidRPr="007A51D2">
              <w:rPr>
                <w:szCs w:val="24"/>
              </w:rPr>
              <w:t xml:space="preserve">ище», </w:t>
            </w:r>
            <w:r w:rsidRPr="007A51D2">
              <w:rPr>
                <w:szCs w:val="24"/>
                <w:highlight w:val="white"/>
              </w:rPr>
              <w:t xml:space="preserve">Положения об электронном портфолио, Положения о сетевом взаимодействии, </w:t>
            </w:r>
            <w:r w:rsidRPr="007A51D2">
              <w:rPr>
                <w:szCs w:val="24"/>
              </w:rPr>
              <w:t xml:space="preserve">программ внеурочной деятельности и программы дополнительного образования, интегрированных с рабочими программами по предметам  с просмотром в режиме </w:t>
            </w:r>
            <w:proofErr w:type="spellStart"/>
            <w:r w:rsidRPr="007A51D2">
              <w:rPr>
                <w:szCs w:val="24"/>
              </w:rPr>
              <w:t>оффлайн</w:t>
            </w:r>
            <w:proofErr w:type="spellEnd"/>
            <w:r w:rsidRPr="007A51D2">
              <w:rPr>
                <w:szCs w:val="24"/>
              </w:rPr>
              <w:t xml:space="preserve">,  разрешением – 1920*1080 (16:9), частотой кадров в секунду – 25 кадров/сек, скоростью потока – не менее 13,0 Мбит/сек, кодировкой – AVC, форматом файла – mpg4). 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lastRenderedPageBreak/>
              <w:t>3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Проведение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7A51D2">
              <w:rPr>
                <w:szCs w:val="24"/>
              </w:rPr>
              <w:t>вебинаров</w:t>
            </w:r>
            <w:proofErr w:type="spellEnd"/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для целевых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групп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Проведение обучающих </w:t>
            </w:r>
            <w:proofErr w:type="spellStart"/>
            <w:r w:rsidRPr="007A51D2">
              <w:rPr>
                <w:szCs w:val="24"/>
              </w:rPr>
              <w:t>вебинаров</w:t>
            </w:r>
            <w:proofErr w:type="spellEnd"/>
            <w:r w:rsidRPr="007A51D2">
              <w:rPr>
                <w:szCs w:val="24"/>
              </w:rPr>
              <w:t xml:space="preserve"> для педагогов школ, учреждений ДО, участников сети: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«Интеграция общего и дополнительного образования как фактор формирования у кадет компетентностей, связанных с будущей профессиональной направленностью» (не менее 30 человек, продолжительность 45 минут);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«Комплексная профориентация кадета: от выбора профиля до профессии будущего» (не менее 30 человек, продолжительность 45 минут);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«Проектная деятельность как способ успешной адаптации кадет к современным социально-экономическим условиям, формирования потребностей в знаниях, высокой профессиональной мотивации» (не менее 30 человек, продолжительность 45 минут).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4</w:t>
            </w:r>
          </w:p>
        </w:tc>
        <w:tc>
          <w:tcPr>
            <w:tcW w:w="2280" w:type="dxa"/>
          </w:tcPr>
          <w:p w:rsidR="00732760" w:rsidRPr="007A51D2" w:rsidRDefault="005819F0" w:rsidP="0073276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Отчет о реализации плана-графика 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Отчет о реализации плана-графика с указанием достигнутых результатов/ результатов выполнения работ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5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Создание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открытой авторской методической образовательной сети   для отработки и тиражирования продуктов инновационной деятельности/ участие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в открытой образовательной сети</w:t>
            </w: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Будет создана одна открытая методическая образовательная сеть федерального уровня (количество организаций-участников сети на момент сдачи отчета о выполнении проекта – 43 участника), школа примет участие в открытой образовательной сети (федеральной и региональной) инновационной тематической направленности для отработки продуктов инновационной деятельности, в том числе: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- регистрация на сайте </w:t>
            </w:r>
            <w:proofErr w:type="spellStart"/>
            <w:proofErr w:type="gramStart"/>
            <w:r w:rsidRPr="007A51D2">
              <w:rPr>
                <w:szCs w:val="24"/>
              </w:rPr>
              <w:t>конкурсшкол.рф</w:t>
            </w:r>
            <w:proofErr w:type="spellEnd"/>
            <w:proofErr w:type="gramEnd"/>
            <w:r w:rsidRPr="007A51D2">
              <w:rPr>
                <w:szCs w:val="24"/>
              </w:rPr>
              <w:t xml:space="preserve"> в рамках национальной методической сети,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краткое описание на сайте своего проекта,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публикации на сайте продуктов инновационной деятельности,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- приглашение на свои мероприятия и проведение сетевых событий на сайте.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Отчет о выполнении плана развития методической </w:t>
            </w:r>
          </w:p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сети в текущем году и описание дальнейшего плана ее развития на 3 года.</w:t>
            </w:r>
          </w:p>
        </w:tc>
      </w:tr>
      <w:tr w:rsidR="005819F0" w:rsidRPr="007A51D2" w:rsidTr="005819F0">
        <w:tc>
          <w:tcPr>
            <w:tcW w:w="692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6</w:t>
            </w:r>
          </w:p>
        </w:tc>
        <w:tc>
          <w:tcPr>
            <w:tcW w:w="2280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>Организация повышения квалификации</w:t>
            </w:r>
          </w:p>
        </w:tc>
        <w:tc>
          <w:tcPr>
            <w:tcW w:w="6089" w:type="dxa"/>
          </w:tcPr>
          <w:p w:rsidR="005819F0" w:rsidRPr="007A51D2" w:rsidRDefault="005819F0" w:rsidP="005819F0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A51D2">
              <w:rPr>
                <w:szCs w:val="24"/>
              </w:rPr>
              <w:t xml:space="preserve">Доля учителей, освоивших методику преподавания по </w:t>
            </w:r>
            <w:proofErr w:type="spellStart"/>
            <w:r w:rsidRPr="007A51D2">
              <w:rPr>
                <w:szCs w:val="24"/>
              </w:rPr>
              <w:t>межпредметным</w:t>
            </w:r>
            <w:proofErr w:type="spellEnd"/>
            <w:r w:rsidRPr="007A51D2">
              <w:rPr>
                <w:szCs w:val="24"/>
              </w:rPr>
              <w:t xml:space="preserve"> технологиям и реализующих ее в образовательном процессе, в общей численности учителей образовательной организации   на уровне    не менее 41%</w:t>
            </w:r>
          </w:p>
        </w:tc>
      </w:tr>
    </w:tbl>
    <w:p w:rsidR="00EC60BC" w:rsidRPr="007A51D2" w:rsidRDefault="009147E5">
      <w:pPr>
        <w:spacing w:line="240" w:lineRule="auto"/>
        <w:ind w:firstLine="0"/>
        <w:jc w:val="left"/>
        <w:rPr>
          <w:b/>
        </w:rPr>
      </w:pPr>
      <w:r w:rsidRPr="007A51D2">
        <w:rPr>
          <w:b/>
          <w:sz w:val="28"/>
          <w:szCs w:val="28"/>
        </w:rPr>
        <w:t xml:space="preserve">1.6. План-график </w:t>
      </w:r>
      <w:r w:rsidRPr="007A51D2">
        <w:rPr>
          <w:sz w:val="28"/>
          <w:szCs w:val="28"/>
        </w:rPr>
        <w:t>выполнения (содержания) работ по проекту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61"/>
        <w:gridCol w:w="6058"/>
        <w:gridCol w:w="1542"/>
      </w:tblGrid>
      <w:tr w:rsidR="00EC60BC" w:rsidRPr="007A51D2">
        <w:trPr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t>Год выполнения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t>Срок (период) выполнения</w:t>
            </w:r>
          </w:p>
        </w:tc>
      </w:tr>
      <w:tr w:rsidR="00EC60BC" w:rsidRPr="007A51D2">
        <w:trPr>
          <w:cantSplit/>
          <w:trHeight w:val="135"/>
          <w:jc w:val="center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Pr="007A51D2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t>2019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lastRenderedPageBreak/>
              <w:t>Создание проектной группы по разработке и реализации  проекта из числа сотрудников Кадетской школы</w:t>
            </w:r>
            <w:r w:rsidR="002B5762" w:rsidRPr="007A51D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7A51D2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1D2">
              <w:rPr>
                <w:szCs w:val="24"/>
              </w:rPr>
              <w:t>Май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и утверждение локальных актов, регламентирующих и регулирующих деятельность школы по реализации проекта: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-Положение об электронном портфолио</w:t>
            </w:r>
            <w:r w:rsidR="002B5762">
              <w:rPr>
                <w:szCs w:val="24"/>
              </w:rPr>
              <w:t>;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-Положение о сетевом взаимодействии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электронной платформы для формирования и наполнения учетной записи кадет, присвоение QR-кода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сети, заключение договоров о сотрудничестве между школой и образовательными организациями, силовыми структурами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Июнь-август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Проведение  исследования стартового значения показателя (индикатора) «Доля учителей, освоивших методику преподавания по </w:t>
            </w:r>
            <w:proofErr w:type="spellStart"/>
            <w:r>
              <w:rPr>
                <w:szCs w:val="24"/>
              </w:rPr>
              <w:t>межпредметным</w:t>
            </w:r>
            <w:proofErr w:type="spellEnd"/>
            <w:r>
              <w:rPr>
                <w:szCs w:val="24"/>
              </w:rPr>
              <w:t xml:space="preserve"> технологиям и реализующих ее в образовательном процессе, в общей численности учителей образовательной организации»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и утверждение плана-графика повышения квалификации педагогов по проблематике проекта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сайта поддержки проекта и регистрация участников сетевого взаимодействия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информационного сопровождения о ходе и результатах деятельности в рамках реализации проекта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Разработка</w:t>
            </w:r>
            <w:r>
              <w:rPr>
                <w:szCs w:val="24"/>
              </w:rPr>
              <w:t xml:space="preserve"> программ внеурочной деятельности и программы дополнительного образования, интегрированные с рабочими программами по предметам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highlight w:val="white"/>
              </w:rPr>
              <w:t>Разработка методики «Формирование потребности кадет в осознанном выборе служения Отечеству на военном поприще»</w:t>
            </w:r>
            <w:r w:rsidR="002B5762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Июль-август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Внесение изменений (корректировка) в</w:t>
            </w:r>
          </w:p>
          <w:p w:rsidR="00EC60BC" w:rsidRDefault="009147E5" w:rsidP="002B576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основные образовательные программы основного общего и среднего общего образования, Про</w:t>
            </w:r>
            <w:r w:rsidR="002B5762">
              <w:rPr>
                <w:szCs w:val="24"/>
              </w:rPr>
              <w:t xml:space="preserve">грамму развития Кадетской школы, </w:t>
            </w:r>
            <w:r>
              <w:rPr>
                <w:szCs w:val="24"/>
              </w:rPr>
              <w:t>Положение о проектно-исследовательской деятельности,</w:t>
            </w:r>
            <w:r w:rsidR="002B5762">
              <w:rPr>
                <w:szCs w:val="24"/>
              </w:rPr>
              <w:t xml:space="preserve"> </w:t>
            </w:r>
            <w:r>
              <w:rPr>
                <w:szCs w:val="24"/>
              </w:rPr>
              <w:t>Положени</w:t>
            </w:r>
            <w:r w:rsidR="002B5762">
              <w:rPr>
                <w:szCs w:val="24"/>
              </w:rPr>
              <w:t>е о «Школе юного кадета», Положение о портфолио и др.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Июль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 w:rsidP="00D61A23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диагностик</w:t>
            </w:r>
            <w:r w:rsidR="002B5762">
              <w:rPr>
                <w:szCs w:val="24"/>
              </w:rPr>
              <w:t>, п</w:t>
            </w:r>
            <w:r>
              <w:rPr>
                <w:szCs w:val="24"/>
              </w:rPr>
              <w:t xml:space="preserve">рогноз и профилактика проблем </w:t>
            </w:r>
            <w:r w:rsidR="002B5762">
              <w:rPr>
                <w:szCs w:val="24"/>
              </w:rPr>
              <w:t>обучения в 5-6 классах (ИМАТОН), п</w:t>
            </w:r>
            <w:r>
              <w:rPr>
                <w:szCs w:val="24"/>
              </w:rPr>
              <w:t>рогноз и профилактика проблем обучения, социализация и профессиональное самоопределение старшеклассников (И</w:t>
            </w:r>
            <w:r w:rsidR="002B5762">
              <w:rPr>
                <w:szCs w:val="24"/>
              </w:rPr>
              <w:t xml:space="preserve">МАТОН), </w:t>
            </w:r>
            <w:r w:rsidR="00D61A23">
              <w:rPr>
                <w:szCs w:val="24"/>
              </w:rPr>
              <w:t>диагностика структуры личности, л</w:t>
            </w:r>
            <w:r>
              <w:rPr>
                <w:szCs w:val="24"/>
              </w:rPr>
              <w:t>и</w:t>
            </w:r>
            <w:r w:rsidR="00D61A23">
              <w:rPr>
                <w:szCs w:val="24"/>
              </w:rPr>
              <w:t>чностный опросник MMPI (ИМАТОН), д</w:t>
            </w:r>
            <w:r>
              <w:rPr>
                <w:szCs w:val="24"/>
              </w:rPr>
              <w:t>иагностика и профилактика суицидального риска «Сигнал» (ИМАТОН).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9147E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Взаимодействие с сетевыми партнерами по реализации мероприятий проекта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Сентябрь-декабрь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Проведения мониторинга </w:t>
            </w:r>
            <w:r>
              <w:rPr>
                <w:szCs w:val="24"/>
                <w:highlight w:val="white"/>
              </w:rPr>
              <w:t>«Формирование потребности кадет в осознанном выборе служения Отечеству на военном поприще» в 5-11 классах</w:t>
            </w:r>
            <w:r>
              <w:rPr>
                <w:szCs w:val="24"/>
              </w:rPr>
              <w:t xml:space="preserve"> (за предыдущий учебный год с учётом летних полевых сборов)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</w:t>
            </w:r>
          </w:p>
        </w:tc>
      </w:tr>
      <w:tr w:rsidR="00EC60BC">
        <w:trPr>
          <w:cantSplit/>
          <w:trHeight w:val="2134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: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- «Интеграция общего и дополнительного образования как фактор формирования у кадет компетентностей, связанных с будущей профессиональной направленностью»;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- «Комплексная профориентация кадета: от выбора профиля до профессии будущего»;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- «Проектная деятельность как способ успешной адаптации кадет к современным социально-экономическим условиям, формирования потребностей в знаниях, высокой профессиональной мотивации»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</w:t>
            </w:r>
            <w:r w:rsidR="001F23C1">
              <w:rPr>
                <w:szCs w:val="24"/>
              </w:rPr>
              <w:t>т</w:t>
            </w:r>
            <w:r>
              <w:rPr>
                <w:szCs w:val="24"/>
              </w:rPr>
              <w:t>ябрь</w:t>
            </w: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Октябрь</w:t>
            </w:r>
          </w:p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Ноябрь</w:t>
            </w:r>
          </w:p>
        </w:tc>
      </w:tr>
      <w:tr w:rsidR="00EC60BC">
        <w:trPr>
          <w:cantSplit/>
          <w:trHeight w:val="135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Апробация курсов по дополнительным общеразвивающим программам, программам внеурочной деятельности интегрированным с программами по предметам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</w:t>
            </w:r>
            <w:r w:rsidR="001F23C1">
              <w:rPr>
                <w:szCs w:val="24"/>
              </w:rPr>
              <w:t>н</w:t>
            </w:r>
            <w:r>
              <w:rPr>
                <w:szCs w:val="24"/>
              </w:rPr>
              <w:t>тябрь-декабрь</w:t>
            </w:r>
          </w:p>
        </w:tc>
      </w:tr>
      <w:tr w:rsidR="00EC60BC">
        <w:trPr>
          <w:cantSplit/>
          <w:trHeight w:val="316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Подготовка видеоролика «Завтра начинается сегодня!»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  <w:tr w:rsidR="00EC60BC"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Проведение повторного исследования (в форме выборки) владения педагогическими работниками </w:t>
            </w:r>
            <w:proofErr w:type="spellStart"/>
            <w:r>
              <w:rPr>
                <w:szCs w:val="24"/>
              </w:rPr>
              <w:t>межпредметными</w:t>
            </w:r>
            <w:proofErr w:type="spellEnd"/>
            <w:r>
              <w:rPr>
                <w:szCs w:val="24"/>
              </w:rPr>
              <w:t xml:space="preserve"> технологиями в сфере естественно-научного и инженерно-математического образования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  <w:tr w:rsidR="00EC60BC"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Подготовка отчета о реализации Проекта инновационной деятельности, в том числе отчета о достижении значения целевого показателя (индикатора) «Доля учителей, освоивших методику преподавания по </w:t>
            </w:r>
            <w:proofErr w:type="spellStart"/>
            <w:r>
              <w:rPr>
                <w:szCs w:val="24"/>
              </w:rPr>
              <w:t>межпредметным</w:t>
            </w:r>
            <w:proofErr w:type="spellEnd"/>
            <w:r>
              <w:rPr>
                <w:szCs w:val="24"/>
              </w:rPr>
              <w:t xml:space="preserve"> технологиям и реализующих ее в образовательном процессе, в общей численности учителей образовательной организации» на уровне не менее 43%.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  <w:tr w:rsidR="00EC60BC"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Представление результатов реализации проекта инновационной деятельности на региональных конференциях, семинарах по заявкам заинтересованных сторон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По графику ГАУДПО ЛО «ИРО»</w:t>
            </w:r>
          </w:p>
        </w:tc>
      </w:tr>
      <w:tr w:rsidR="00EC60BC">
        <w:trPr>
          <w:cantSplit/>
          <w:trHeight w:val="627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Подготовка обобщающего опыт сборника (с включением материалов сетевых партнеров)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  <w:tr w:rsidR="00EC60BC">
        <w:trPr>
          <w:cantSplit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Мониторинг реализации проекта</w:t>
            </w:r>
            <w:r w:rsidR="00D61A23">
              <w:rPr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Декабрь</w:t>
            </w:r>
          </w:p>
        </w:tc>
      </w:tr>
    </w:tbl>
    <w:p w:rsidR="00EC60BC" w:rsidRDefault="009147E5" w:rsidP="007A51D2">
      <w:pPr>
        <w:spacing w:after="115"/>
        <w:ind w:left="355" w:firstLine="0"/>
        <w:rPr>
          <w:sz w:val="28"/>
          <w:szCs w:val="28"/>
        </w:rPr>
      </w:pPr>
      <w:r>
        <w:rPr>
          <w:b/>
          <w:sz w:val="28"/>
          <w:szCs w:val="28"/>
        </w:rPr>
        <w:t>1.7 Мат</w:t>
      </w:r>
      <w:r w:rsidR="007A51D2">
        <w:rPr>
          <w:b/>
          <w:sz w:val="28"/>
          <w:szCs w:val="28"/>
        </w:rPr>
        <w:t xml:space="preserve">ериально-техническая база школы. </w:t>
      </w:r>
      <w:r>
        <w:rPr>
          <w:sz w:val="28"/>
          <w:szCs w:val="28"/>
        </w:rPr>
        <w:t>Состояние материально – технической базы и содержание здания школы соответствует санитарным нормам и правилам пожарной безопасности. Кадетская школа Липецкой области размещена в трехэтажном типовом кирпичном здании, построенном в 1965 году. Здание рассчитана на 500 мест, фактически обучается 620 учащихся. Школа</w:t>
      </w:r>
      <w:r w:rsidR="00732760">
        <w:rPr>
          <w:sz w:val="28"/>
          <w:szCs w:val="28"/>
        </w:rPr>
        <w:t xml:space="preserve"> работает в режиме полного дня и</w:t>
      </w:r>
      <w:r>
        <w:rPr>
          <w:sz w:val="28"/>
          <w:szCs w:val="28"/>
        </w:rPr>
        <w:t xml:space="preserve"> располагает 34 учебными кабинетами, которые оснащены мультимедийным проекционным оборудованием (в каждом кабинете </w:t>
      </w:r>
      <w:r>
        <w:rPr>
          <w:sz w:val="28"/>
          <w:szCs w:val="28"/>
        </w:rPr>
        <w:lastRenderedPageBreak/>
        <w:t>есть рабочее место учителя с выходом в сеть интернет), мастерской по обработке древесины и металлов, кабинетом технологии для девочек (с возможностью обучения основам кулинарии и швейного дела), актовым залом (совмещен со столовой), спортивными залами (большой, малый и тренажерный), хореографическим залом, библиотекой с читальным залом, открытой спортивной площадкой. Кабинеты физики, химии, биологии, информатики, технологии оснащены учебно-практическим и учебно-лабораторным оборудованием, другим необходимым оборудованием для выполнения лабораторных работ, опытов, практических занятий по учебным предметам, работ физического практикума, химического эксперимента.</w:t>
      </w:r>
    </w:p>
    <w:p w:rsidR="00EC60BC" w:rsidRDefault="009147E5">
      <w:pPr>
        <w:ind w:left="-15"/>
        <w:rPr>
          <w:sz w:val="28"/>
          <w:szCs w:val="24"/>
        </w:rPr>
      </w:pPr>
      <w:r>
        <w:rPr>
          <w:sz w:val="28"/>
          <w:szCs w:val="28"/>
        </w:rPr>
        <w:t>Доступ к информационным системам, информационно-телекоммуникационным сетям и электронным ресурсам: Б</w:t>
      </w:r>
      <w:r>
        <w:rPr>
          <w:sz w:val="28"/>
          <w:szCs w:val="24"/>
        </w:rPr>
        <w:t>арс. Образование – Электронная школа, Официальный сайт ГБОУ Кадетская школа Липецкой области, Российская электронная школа, Школьный сегмент федеральной базы для проведения государственной итоговой аттестации (ЕГЭ, ОГЭ), Федеральный реестр сведений документов об образовании и (или) о квалификации, документах об обучении.</w:t>
      </w:r>
    </w:p>
    <w:p w:rsidR="00EC60BC" w:rsidRDefault="009147E5">
      <w:pPr>
        <w:pStyle w:val="a1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1.8. Бюджет проекта</w:t>
      </w:r>
    </w:p>
    <w:tbl>
      <w:tblPr>
        <w:tblW w:w="9214" w:type="dxa"/>
        <w:tblInd w:w="-5" w:type="dxa"/>
        <w:tblLook w:val="0380" w:firstRow="0" w:lastRow="0" w:firstColumn="1" w:lastColumn="1" w:noHBand="1" w:noVBand="0"/>
      </w:tblPr>
      <w:tblGrid>
        <w:gridCol w:w="1881"/>
        <w:gridCol w:w="2027"/>
        <w:gridCol w:w="1252"/>
        <w:gridCol w:w="986"/>
        <w:gridCol w:w="986"/>
        <w:gridCol w:w="2082"/>
      </w:tblGrid>
      <w:tr w:rsidR="00EC60BC" w:rsidTr="001512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Содержание расходов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Стоимость единицы,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Кол-во единиц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Сумма,</w:t>
            </w:r>
          </w:p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Источник финансирования</w:t>
            </w:r>
          </w:p>
        </w:tc>
      </w:tr>
      <w:tr w:rsidR="00EC60BC" w:rsidTr="001512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Выплаты персоналу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highlight w:val="white"/>
                <w:lang w:eastAsia="en-US"/>
              </w:rPr>
            </w:pPr>
            <w:r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  <w:t>Мероприятия по данной задаче не требуют финансирования.</w:t>
            </w:r>
          </w:p>
        </w:tc>
      </w:tr>
      <w:tr w:rsidR="00EC60BC" w:rsidTr="0015129E">
        <w:trPr>
          <w:trHeight w:val="4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Закупка работ и услуг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  <w:t>Мероприятия по данной задаче не требуют финансирования.</w:t>
            </w:r>
          </w:p>
        </w:tc>
      </w:tr>
      <w:tr w:rsidR="00EC60BC" w:rsidTr="0015129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Издательский центр</w:t>
            </w:r>
          </w:p>
        </w:tc>
      </w:tr>
      <w:tr w:rsidR="00EC60BC" w:rsidTr="0015129E">
        <w:trPr>
          <w:trHeight w:val="7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hanging="25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 xml:space="preserve">Закупка непроизведенных активов, нематериальных активов, материальных запасов и </w:t>
            </w:r>
            <w:r>
              <w:rPr>
                <w:rFonts w:eastAsia="Calibri"/>
                <w:spacing w:val="-10"/>
                <w:szCs w:val="24"/>
                <w:lang w:eastAsia="en-US"/>
              </w:rPr>
              <w:lastRenderedPageBreak/>
              <w:t>основных средств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lastRenderedPageBreak/>
              <w:t xml:space="preserve">Копир-принтер-сканер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389800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389800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Финишер-</w:t>
            </w:r>
            <w:proofErr w:type="spellStart"/>
            <w:r>
              <w:rPr>
                <w:szCs w:val="24"/>
              </w:rPr>
              <w:t>буклетмейкер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150000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Расходные материалы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52000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Резак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3000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Буклетмейкер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58200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58200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Ламинатор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2500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Обрезчик углов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11000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Степлер</w:t>
            </w:r>
            <w:proofErr w:type="spellEnd"/>
            <w:r>
              <w:rPr>
                <w:szCs w:val="24"/>
              </w:rPr>
              <w:t xml:space="preserve"> электрический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Внебюджетные средства</w:t>
            </w:r>
          </w:p>
        </w:tc>
      </w:tr>
      <w:tr w:rsidR="00EC60BC" w:rsidTr="0015129E">
        <w:trPr>
          <w:trHeight w:val="5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40000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40000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Внебюджетные средства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 xml:space="preserve">Класс </w:t>
            </w:r>
            <w:r>
              <w:rPr>
                <w:rFonts w:eastAsia="Calibri"/>
                <w:spacing w:val="-10"/>
                <w:szCs w:val="24"/>
                <w:lang w:val="en-US" w:eastAsia="en-US"/>
              </w:rPr>
              <w:t>VR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Style w:val="-"/>
                <w:color w:val="auto"/>
                <w:szCs w:val="24"/>
                <w:u w:val="none"/>
              </w:rPr>
              <w:t>ClassVR</w:t>
            </w:r>
            <w:proofErr w:type="spellEnd"/>
            <w:r>
              <w:rPr>
                <w:rStyle w:val="-"/>
                <w:color w:val="auto"/>
                <w:szCs w:val="24"/>
                <w:u w:val="none"/>
              </w:rPr>
              <w:t xml:space="preserve"> комплект оборудования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570000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570000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kern w:val="2"/>
                <w:szCs w:val="24"/>
              </w:rPr>
              <w:t>Сенсорный киоск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90600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271800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Default="009147E5">
            <w:pPr>
              <w:spacing w:line="240" w:lineRule="auto"/>
              <w:ind w:firstLine="0"/>
              <w:jc w:val="center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EC60BC" w:rsidTr="0015129E">
        <w:trPr>
          <w:trHeight w:val="5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 w:rsidP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Прочие</w:t>
            </w:r>
            <w:r w:rsidR="0015129E">
              <w:rPr>
                <w:rFonts w:eastAsia="Calibri"/>
                <w:spacing w:val="-10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10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Мероприятия по данной задаче не требуют финансирования.</w:t>
            </w:r>
          </w:p>
        </w:tc>
      </w:tr>
      <w:tr w:rsidR="00EC60BC" w:rsidTr="001512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9E" w:rsidRDefault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15129E" w:rsidRDefault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15129E" w:rsidRDefault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15129E" w:rsidRDefault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ИТОГО: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EC60BC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1008300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500000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50000</w:t>
            </w:r>
          </w:p>
          <w:p w:rsidR="0015129E" w:rsidRDefault="0015129E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1558300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  <w:p w:rsidR="00EC60BC" w:rsidRDefault="009147E5">
            <w:pPr>
              <w:spacing w:line="240" w:lineRule="auto"/>
              <w:ind w:firstLine="0"/>
              <w:jc w:val="left"/>
              <w:rPr>
                <w:rFonts w:eastAsia="Calibri"/>
                <w:spacing w:val="-10"/>
                <w:szCs w:val="24"/>
                <w:lang w:eastAsia="en-US"/>
              </w:rPr>
            </w:pPr>
            <w:r>
              <w:rPr>
                <w:rFonts w:eastAsia="Calibri"/>
                <w:spacing w:val="-10"/>
                <w:szCs w:val="24"/>
                <w:lang w:eastAsia="en-US"/>
              </w:rPr>
              <w:t>Внебюджетные средства</w:t>
            </w:r>
          </w:p>
        </w:tc>
      </w:tr>
    </w:tbl>
    <w:p w:rsidR="00EC60BC" w:rsidRDefault="009147E5">
      <w:pPr>
        <w:spacing w:line="33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и целесообразности</w:t>
      </w:r>
    </w:p>
    <w:p w:rsidR="00EC60BC" w:rsidRDefault="009147E5">
      <w:pPr>
        <w:spacing w:line="33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Одним из условий реализации программ дополнительного образования в Кадетской школе является работа в издательском центре (школьной типографии). Для нас особенно важно обеспечить потребности учреждения, области и других регионов в методической и другой печатной собственной продукции, тиражирование собственной газеты «Кадетский вестник».</w:t>
      </w:r>
    </w:p>
    <w:p w:rsidR="00EC60BC" w:rsidRDefault="009147E5">
      <w:pPr>
        <w:spacing w:line="336" w:lineRule="auto"/>
        <w:ind w:firstLine="708"/>
        <w:rPr>
          <w:color w:val="000000"/>
          <w:sz w:val="28"/>
          <w:szCs w:val="28"/>
          <w:highlight w:val="white"/>
        </w:rPr>
      </w:pPr>
      <w:proofErr w:type="spellStart"/>
      <w:r>
        <w:rPr>
          <w:rStyle w:val="af6"/>
          <w:b w:val="0"/>
          <w:color w:val="000000"/>
          <w:sz w:val="28"/>
          <w:szCs w:val="28"/>
          <w:shd w:val="clear" w:color="auto" w:fill="FFFFFF"/>
        </w:rPr>
        <w:t>ClassVR</w:t>
      </w:r>
      <w:proofErr w:type="spellEnd"/>
      <w:r>
        <w:rPr>
          <w:rStyle w:val="af6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это инновационная система виртуальной реальности, разработанная специально для обучения в школе. Это решение позволяют учащимся получить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иммерсивный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опыт в ходе личного взаимодействия с технологиями расширения реальности. Дополненная реальность воплощает образовательный контент в жизнь, позволяя учащимся просматривать и взаимодействовать с захватывающими трехмерными моделями, обеспечивая большую вовлеченность, понимание и, в конечном счете, сохранение знаний. В реализации программ дополнительного образования такие направления как «Судомоделизм и история флота», «Юный коротковолновик», «История Российской армии» и другие – смогут погрузить детей в реальные исторические объекты и модели дополненной реальности.</w:t>
      </w:r>
    </w:p>
    <w:p w:rsidR="00EC60BC" w:rsidRDefault="009147E5">
      <w:pPr>
        <w:spacing w:line="336" w:lineRule="auto"/>
        <w:ind w:firstLine="0"/>
      </w:pPr>
      <w:r>
        <w:rPr>
          <w:b/>
          <w:sz w:val="28"/>
          <w:szCs w:val="28"/>
        </w:rPr>
        <w:lastRenderedPageBreak/>
        <w:t xml:space="preserve">1.9. Квалификация экспертов. </w:t>
      </w:r>
    </w:p>
    <w:tbl>
      <w:tblPr>
        <w:tblW w:w="10009" w:type="dxa"/>
        <w:jc w:val="center"/>
        <w:tblLook w:val="04A0" w:firstRow="1" w:lastRow="0" w:firstColumn="1" w:lastColumn="0" w:noHBand="0" w:noVBand="1"/>
      </w:tblPr>
      <w:tblGrid>
        <w:gridCol w:w="3823"/>
        <w:gridCol w:w="658"/>
        <w:gridCol w:w="672"/>
        <w:gridCol w:w="2021"/>
        <w:gridCol w:w="2835"/>
      </w:tblGrid>
      <w:tr w:rsidR="009A7E8E" w:rsidRPr="009A7E8E" w:rsidTr="009A7E8E">
        <w:trPr>
          <w:cantSplit/>
          <w:trHeight w:hRule="exact" w:val="257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60BC" w:rsidRPr="009A7E8E" w:rsidRDefault="009147E5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ФИО эксперта, должность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60BC" w:rsidRPr="009A7E8E" w:rsidRDefault="009147E5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Возраст, лет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60BC" w:rsidRPr="009A7E8E" w:rsidRDefault="009147E5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Стаж педагогической деятельности, лет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60BC" w:rsidRPr="009A7E8E" w:rsidRDefault="009147E5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Квалификационный уровень, ученая степень, ученое звание</w:t>
            </w:r>
          </w:p>
          <w:p w:rsidR="00EC60BC" w:rsidRPr="009A7E8E" w:rsidRDefault="00EC60BC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60BC" w:rsidRPr="009A7E8E" w:rsidRDefault="009147E5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Публикации, методические и иные разработки</w:t>
            </w:r>
          </w:p>
          <w:p w:rsidR="00EC60BC" w:rsidRPr="009A7E8E" w:rsidRDefault="00EC60BC" w:rsidP="00C22CD9">
            <w:pPr>
              <w:spacing w:line="228" w:lineRule="auto"/>
              <w:ind w:left="113" w:right="113" w:hanging="84"/>
              <w:jc w:val="center"/>
              <w:rPr>
                <w:szCs w:val="24"/>
              </w:rPr>
            </w:pPr>
          </w:p>
        </w:tc>
      </w:tr>
      <w:tr w:rsidR="009A7E8E" w:rsidRPr="009A7E8E" w:rsidTr="009A7E8E">
        <w:trPr>
          <w:cantSplit/>
          <w:trHeight w:val="155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 w:rsidRPr="009A7E8E">
              <w:rPr>
                <w:szCs w:val="24"/>
              </w:rPr>
              <w:t>Астахова Галина Николаевна, директор ГБОУ Липецкой области «Кадетская школа имени майора милиции Коврижных А.П.»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rPr>
                <w:szCs w:val="24"/>
              </w:rPr>
            </w:pPr>
            <w:r w:rsidRPr="009A7E8E">
              <w:rPr>
                <w:szCs w:val="24"/>
              </w:rPr>
              <w:t>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37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Учитель высшей категории, лауреат премии имени Москаленко К.А.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rPr>
                <w:szCs w:val="24"/>
              </w:rPr>
            </w:pPr>
            <w:r w:rsidRPr="009A7E8E">
              <w:rPr>
                <w:szCs w:val="24"/>
              </w:rPr>
              <w:t>6 публикаций, 3  связанных с тематикой инновационной деятельности</w:t>
            </w:r>
          </w:p>
        </w:tc>
      </w:tr>
      <w:tr w:rsidR="009A7E8E" w:rsidRPr="009A7E8E" w:rsidTr="009A7E8E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proofErr w:type="spellStart"/>
            <w:r w:rsidRPr="009A7E8E">
              <w:rPr>
                <w:szCs w:val="24"/>
              </w:rPr>
              <w:t>Шуйкова</w:t>
            </w:r>
            <w:proofErr w:type="spellEnd"/>
            <w:r w:rsidRPr="009A7E8E">
              <w:rPr>
                <w:szCs w:val="24"/>
              </w:rPr>
              <w:t xml:space="preserve"> Инесса Анатольевна, доцент кафедры прикладной математики ЛГТУ, директор ГОАОУ «Центр поддержки одаренных детей </w:t>
            </w:r>
            <w:r w:rsidR="0073117F" w:rsidRPr="009A7E8E">
              <w:rPr>
                <w:szCs w:val="24"/>
              </w:rPr>
              <w:t>«Стратегия»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Кандидат технических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BC" w:rsidRPr="009A7E8E" w:rsidRDefault="009147E5" w:rsidP="00C22CD9">
            <w:pPr>
              <w:spacing w:line="228" w:lineRule="auto"/>
              <w:ind w:firstLine="0"/>
              <w:rPr>
                <w:szCs w:val="24"/>
              </w:rPr>
            </w:pPr>
            <w:r w:rsidRPr="009A7E8E">
              <w:rPr>
                <w:szCs w:val="24"/>
              </w:rPr>
              <w:t>Свыше 50 публикаций, 32 связанных с тематикой инновационной деятельности</w:t>
            </w:r>
          </w:p>
        </w:tc>
      </w:tr>
      <w:tr w:rsidR="009A7E8E" w:rsidRPr="009A7E8E" w:rsidTr="009A7E8E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 w:rsidRPr="009A7E8E">
              <w:rPr>
                <w:szCs w:val="24"/>
              </w:rPr>
              <w:t>Аксёнова Инна Васильевна, заведующая кафедрой естественного и математического образования ГАУДПО Липецкой области «Институт развития образования»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38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Кандидат педагогических наук,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rPr>
                <w:szCs w:val="24"/>
              </w:rPr>
            </w:pPr>
            <w:r w:rsidRPr="009A7E8E">
              <w:rPr>
                <w:szCs w:val="24"/>
              </w:rPr>
              <w:t>Свыше 150 учебно- методических публикаций и научных работ</w:t>
            </w:r>
          </w:p>
        </w:tc>
      </w:tr>
      <w:tr w:rsidR="009A7E8E" w:rsidRPr="009A7E8E" w:rsidTr="009A7E8E">
        <w:trPr>
          <w:trHeight w:val="8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 w:rsidRPr="009A7E8E">
              <w:rPr>
                <w:szCs w:val="24"/>
              </w:rPr>
              <w:t>Малько Ирина Александровна</w:t>
            </w:r>
          </w:p>
          <w:p w:rsidR="009A7E8E" w:rsidRPr="009A7E8E" w:rsidRDefault="009A7E8E" w:rsidP="00C22CD9">
            <w:pPr>
              <w:spacing w:line="228" w:lineRule="auto"/>
              <w:ind w:firstLine="0"/>
              <w:jc w:val="left"/>
              <w:rPr>
                <w:szCs w:val="24"/>
              </w:rPr>
            </w:pPr>
            <w:r w:rsidRPr="009A7E8E">
              <w:rPr>
                <w:bCs/>
                <w:szCs w:val="24"/>
              </w:rPr>
              <w:t>Государственное бюджетное учреждение дополнительного образования  «Центр дополнительного образования Липецкой области», директор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9A7E8E">
              <w:rPr>
                <w:sz w:val="23"/>
                <w:szCs w:val="23"/>
              </w:rPr>
              <w:t>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9A7E8E">
              <w:rPr>
                <w:sz w:val="23"/>
                <w:szCs w:val="23"/>
              </w:rPr>
              <w:t>21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Cs w:val="24"/>
              </w:rPr>
            </w:pPr>
            <w:r w:rsidRPr="009A7E8E">
              <w:rPr>
                <w:szCs w:val="24"/>
              </w:rPr>
              <w:t>Почетный работник общего образования Российской Федерации.</w:t>
            </w:r>
          </w:p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E8E" w:rsidRPr="009A7E8E" w:rsidRDefault="009A7E8E" w:rsidP="00C22CD9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9A7E8E">
              <w:rPr>
                <w:szCs w:val="24"/>
              </w:rPr>
              <w:t>Свыше 30 публикаций, 9 связанных с тематикой инновационной деятельности</w:t>
            </w:r>
          </w:p>
        </w:tc>
      </w:tr>
    </w:tbl>
    <w:p w:rsidR="00EC60BC" w:rsidRDefault="009147E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Планируемое значение целевого показателя (индикатора) в результате реализации мероприятия на 2019 год:</w:t>
      </w:r>
    </w:p>
    <w:p w:rsidR="00EC60BC" w:rsidRDefault="009147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Доля учителей, освоивших методику преподавания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 технологиям и реализующих ее в образовательном процессе, в общей численности учителей – не менее 41% (от общего числа учителей образовательной организации, с учетом учителей повысивших квалификацию в 2017 гг. и 2018 г).</w:t>
      </w:r>
    </w:p>
    <w:p w:rsidR="00EC60BC" w:rsidRDefault="0091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Дополнительные сведения</w:t>
      </w:r>
    </w:p>
    <w:p w:rsidR="00EC60BC" w:rsidRDefault="009147E5">
      <w:r>
        <w:rPr>
          <w:b/>
          <w:sz w:val="28"/>
          <w:szCs w:val="28"/>
        </w:rPr>
        <w:t>3.1. Количество обучающихся</w:t>
      </w:r>
      <w:r>
        <w:rPr>
          <w:sz w:val="28"/>
          <w:szCs w:val="28"/>
        </w:rPr>
        <w:t xml:space="preserve"> - 620 человек.</w:t>
      </w:r>
    </w:p>
    <w:p w:rsidR="00EC60BC" w:rsidRDefault="009147E5">
      <w:r>
        <w:rPr>
          <w:b/>
          <w:sz w:val="28"/>
          <w:szCs w:val="28"/>
        </w:rPr>
        <w:t>3.2. Количество учителей</w:t>
      </w:r>
      <w:r>
        <w:rPr>
          <w:sz w:val="28"/>
          <w:szCs w:val="28"/>
        </w:rPr>
        <w:t xml:space="preserve"> - 36 человек.</w:t>
      </w:r>
    </w:p>
    <w:p w:rsidR="00EC60BC" w:rsidRDefault="009147E5">
      <w:r>
        <w:rPr>
          <w:b/>
          <w:sz w:val="28"/>
          <w:szCs w:val="28"/>
        </w:rPr>
        <w:lastRenderedPageBreak/>
        <w:t>3.3. Количество персонала</w:t>
      </w:r>
      <w:r w:rsidR="00FA1BA1">
        <w:rPr>
          <w:sz w:val="28"/>
          <w:szCs w:val="28"/>
        </w:rPr>
        <w:t>, включая учителей</w:t>
      </w:r>
      <w:r>
        <w:rPr>
          <w:sz w:val="28"/>
          <w:szCs w:val="28"/>
        </w:rPr>
        <w:t xml:space="preserve"> -  83 человека.</w:t>
      </w:r>
    </w:p>
    <w:p w:rsidR="00EC60BC" w:rsidRPr="007A51D2" w:rsidRDefault="009147E5" w:rsidP="00732760">
      <w:pPr>
        <w:spacing w:line="336" w:lineRule="auto"/>
        <w:rPr>
          <w:sz w:val="28"/>
          <w:szCs w:val="28"/>
        </w:rPr>
      </w:pPr>
      <w:r>
        <w:rPr>
          <w:b/>
          <w:sz w:val="28"/>
          <w:szCs w:val="28"/>
        </w:rPr>
        <w:t>3.4. Опыт выполнения (участия в выполнении) общеобразовательной организацией масштабных (общероссийских, межрегиональных) инновационных программ и проектов по одному из выбранных направлений инновационной деятельности развития образования за последние 5 лет</w:t>
      </w:r>
      <w:r w:rsidR="0073276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Кадетская школа Липецкой области имеет опыт участия в выполнении инновационных программ и проектов </w:t>
      </w:r>
      <w:r w:rsidRPr="007A51D2">
        <w:rPr>
          <w:sz w:val="28"/>
          <w:szCs w:val="28"/>
        </w:rPr>
        <w:t>(</w:t>
      </w:r>
      <w:r w:rsidR="0073117F" w:rsidRPr="007A51D2">
        <w:rPr>
          <w:sz w:val="28"/>
          <w:szCs w:val="28"/>
        </w:rPr>
        <w:t>П</w:t>
      </w:r>
      <w:r w:rsidRPr="007A51D2">
        <w:rPr>
          <w:sz w:val="28"/>
          <w:szCs w:val="28"/>
        </w:rPr>
        <w:t>риложение №</w:t>
      </w:r>
      <w:r w:rsidR="00B2527C" w:rsidRPr="007A51D2">
        <w:rPr>
          <w:sz w:val="28"/>
          <w:szCs w:val="28"/>
        </w:rPr>
        <w:t>5</w:t>
      </w:r>
      <w:r w:rsidRPr="007A51D2">
        <w:rPr>
          <w:sz w:val="28"/>
          <w:szCs w:val="28"/>
        </w:rPr>
        <w:t>).</w:t>
      </w:r>
    </w:p>
    <w:p w:rsidR="00EC60BC" w:rsidRDefault="009147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3.5. Научно-методический кадровый потенциал образовательной организации </w:t>
      </w:r>
    </w:p>
    <w:tbl>
      <w:tblPr>
        <w:tblW w:w="9726" w:type="dxa"/>
        <w:jc w:val="center"/>
        <w:tblCellMar>
          <w:top w:w="15" w:type="dxa"/>
        </w:tblCellMar>
        <w:tblLook w:val="0600" w:firstRow="0" w:lastRow="0" w:firstColumn="0" w:lastColumn="0" w:noHBand="1" w:noVBand="1"/>
      </w:tblPr>
      <w:tblGrid>
        <w:gridCol w:w="668"/>
        <w:gridCol w:w="2441"/>
        <w:gridCol w:w="1559"/>
        <w:gridCol w:w="1168"/>
        <w:gridCol w:w="1385"/>
        <w:gridCol w:w="1101"/>
        <w:gridCol w:w="1404"/>
      </w:tblGrid>
      <w:tr w:rsidR="00EC60BC" w:rsidTr="00732760">
        <w:trPr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FA1BA1">
              <w:rPr>
                <w:szCs w:val="24"/>
              </w:rPr>
              <w:t xml:space="preserve"> </w:t>
            </w:r>
            <w:r>
              <w:rPr>
                <w:szCs w:val="24"/>
              </w:rPr>
              <w:t>п/п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Сотрудники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докторов наук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в возрасте 29-45 лет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Кол-во кандидатов наук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в возрасте 29-45 лет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 высшей категории, победители конкурсов </w:t>
            </w:r>
          </w:p>
        </w:tc>
      </w:tr>
      <w:tr w:rsidR="00EC60BC" w:rsidTr="00732760">
        <w:trPr>
          <w:trHeight w:val="402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Штатные сотрудники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EC60BC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EC60BC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EC60BC" w:rsidTr="00732760">
        <w:trPr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0BC" w:rsidRDefault="009147E5" w:rsidP="00C22CD9">
            <w:pPr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Совместители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EC60BC" w:rsidP="00C22CD9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0BC" w:rsidRDefault="009147E5" w:rsidP="00C22CD9">
            <w:pPr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C60BC" w:rsidRDefault="0091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 Дополнительные сведения</w:t>
      </w:r>
    </w:p>
    <w:p w:rsidR="00EC60BC" w:rsidRPr="0073117F" w:rsidRDefault="009147E5" w:rsidP="0095316A">
      <w:pPr>
        <w:rPr>
          <w:sz w:val="28"/>
          <w:szCs w:val="28"/>
        </w:rPr>
        <w:sectPr w:rsidR="00EC60BC" w:rsidRPr="0073117F" w:rsidSect="00FC1AAE">
          <w:headerReference w:type="default" r:id="rId8"/>
          <w:pgSz w:w="11906" w:h="16838"/>
          <w:pgMar w:top="1701" w:right="1276" w:bottom="1134" w:left="1559" w:header="709" w:footer="0" w:gutter="0"/>
          <w:pgNumType w:start="51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>3.6.1. Наличие в образовательной организации системы локальных актов, регулирующих и регламентирующих инновационную деятельность, в том числе по вопросам выбранной тематики, и планируемые меры правового регулирования инновационной деятельности</w:t>
      </w:r>
      <w:r w:rsidR="0073276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Система локальных актов, регулирующих и регламентирующих инновационную деятельность: Устав Кадетской школы имени майора милиции Коврижных А.П.», Программа развития «Долг. Честь. Польза </w:t>
      </w:r>
      <w:r w:rsidRPr="0073117F">
        <w:rPr>
          <w:sz w:val="28"/>
          <w:szCs w:val="28"/>
        </w:rPr>
        <w:t xml:space="preserve">Отечеству: от 2015 к 2019», основные образовательные программы общего образования, программа дополнительного образования, </w:t>
      </w:r>
      <w:r w:rsidR="0073117F" w:rsidRPr="0073117F">
        <w:rPr>
          <w:sz w:val="28"/>
          <w:szCs w:val="28"/>
        </w:rPr>
        <w:t>П</w:t>
      </w:r>
      <w:r w:rsidRPr="0073117F">
        <w:rPr>
          <w:sz w:val="28"/>
          <w:szCs w:val="28"/>
        </w:rPr>
        <w:t xml:space="preserve">оложение об организации профильного обучения по индивидуальным учебным планам, </w:t>
      </w:r>
      <w:r w:rsidR="0073117F" w:rsidRPr="0073117F">
        <w:rPr>
          <w:sz w:val="28"/>
          <w:szCs w:val="28"/>
        </w:rPr>
        <w:t>П</w:t>
      </w:r>
      <w:r w:rsidRPr="0073117F">
        <w:rPr>
          <w:sz w:val="28"/>
          <w:szCs w:val="28"/>
        </w:rPr>
        <w:t xml:space="preserve">оложение о порядке разработки и утверждения программ курсов внеурочной деятельности, </w:t>
      </w:r>
      <w:r w:rsidR="0073117F" w:rsidRPr="0073117F">
        <w:rPr>
          <w:sz w:val="28"/>
          <w:szCs w:val="28"/>
        </w:rPr>
        <w:t>П</w:t>
      </w:r>
      <w:r w:rsidRPr="0073117F">
        <w:rPr>
          <w:sz w:val="28"/>
          <w:szCs w:val="28"/>
        </w:rPr>
        <w:t>оложение о портфолио индивидуальных достижений учащихся и др.</w:t>
      </w:r>
    </w:p>
    <w:p w:rsidR="00EC60BC" w:rsidRDefault="009147E5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Данные о качестве образования в общеобразовательной организации (2016-2018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.).</w:t>
      </w:r>
    </w:p>
    <w:tbl>
      <w:tblPr>
        <w:tblStyle w:val="aff8"/>
        <w:tblW w:w="14312" w:type="dxa"/>
        <w:tblLayout w:type="fixed"/>
        <w:tblLook w:val="04A0" w:firstRow="1" w:lastRow="0" w:firstColumn="1" w:lastColumn="0" w:noHBand="0" w:noVBand="1"/>
      </w:tblPr>
      <w:tblGrid>
        <w:gridCol w:w="696"/>
        <w:gridCol w:w="2843"/>
        <w:gridCol w:w="1418"/>
        <w:gridCol w:w="992"/>
        <w:gridCol w:w="992"/>
        <w:gridCol w:w="1017"/>
        <w:gridCol w:w="14"/>
        <w:gridCol w:w="812"/>
        <w:gridCol w:w="993"/>
        <w:gridCol w:w="1493"/>
        <w:gridCol w:w="14"/>
        <w:gridCol w:w="1652"/>
        <w:gridCol w:w="14"/>
        <w:gridCol w:w="1362"/>
      </w:tblGrid>
      <w:tr w:rsidR="00EC60BC" w:rsidRPr="00B302BC" w:rsidTr="00FC1AAE">
        <w:trPr>
          <w:trHeight w:val="4750"/>
        </w:trPr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Год</w:t>
            </w:r>
          </w:p>
        </w:tc>
        <w:tc>
          <w:tcPr>
            <w:tcW w:w="2843" w:type="dxa"/>
            <w:vMerge w:val="restart"/>
            <w:shd w:val="clear" w:color="auto" w:fill="auto"/>
            <w:textDirection w:val="btLr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Тема инновационного проекта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Общее число учащихся в ОО в динамике за три года</w:t>
            </w:r>
            <w:bookmarkStart w:id="3" w:name="_GoBack"/>
            <w:bookmarkEnd w:id="3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Количество учащихся школы, ставших призерами/победителями олимпиад, за три года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Результаты НОК образовательной деятельности ОО (с документальным подтверждением)</w:t>
            </w:r>
          </w:p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в баллах</w:t>
            </w:r>
          </w:p>
        </w:tc>
      </w:tr>
      <w:tr w:rsidR="00EC60BC" w:rsidRPr="00B302BC" w:rsidTr="00FC1AAE">
        <w:trPr>
          <w:trHeight w:val="1125"/>
        </w:trPr>
        <w:tc>
          <w:tcPr>
            <w:tcW w:w="696" w:type="dxa"/>
            <w:vMerge/>
            <w:shd w:val="clear" w:color="auto" w:fill="auto"/>
            <w:textDirection w:val="btLr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left="113" w:right="113" w:firstLine="0"/>
              <w:rPr>
                <w:rFonts w:eastAsia="Calibri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Всероссийского уровня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Регионального уровня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</w:tr>
      <w:tr w:rsidR="00EC60BC" w:rsidRPr="00B302BC" w:rsidTr="00FC1AAE">
        <w:trPr>
          <w:cantSplit/>
          <w:trHeight w:val="407"/>
        </w:trPr>
        <w:tc>
          <w:tcPr>
            <w:tcW w:w="696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2016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C60BC" w:rsidRPr="00B302BC" w:rsidRDefault="009147E5" w:rsidP="00C22CD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Создание образовательного пространства в Кадетской  школе обеспечивающего социализацию личности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4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C22CD9" w:rsidRDefault="009147E5" w:rsidP="00B2527C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302BC">
              <w:rPr>
                <w:rFonts w:eastAsia="Calibri"/>
                <w:szCs w:val="24"/>
              </w:rPr>
              <w:t xml:space="preserve">Приложение </w:t>
            </w:r>
          </w:p>
          <w:p w:rsidR="00EC60BC" w:rsidRPr="00B302BC" w:rsidRDefault="009147E5" w:rsidP="00B2527C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№</w:t>
            </w:r>
            <w:r w:rsidR="00B2527C" w:rsidRPr="00B302BC">
              <w:rPr>
                <w:rFonts w:eastAsia="Calibri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-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18/31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EC60BC" w:rsidRPr="00B302BC" w:rsidRDefault="00B302BC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Приложение №7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122  из 140</w:t>
            </w:r>
          </w:p>
        </w:tc>
      </w:tr>
      <w:tr w:rsidR="00EC60BC" w:rsidRPr="00B302BC" w:rsidTr="00FC1AAE">
        <w:trPr>
          <w:cantSplit/>
          <w:trHeight w:val="425"/>
        </w:trPr>
        <w:tc>
          <w:tcPr>
            <w:tcW w:w="696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2017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4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+4,2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10/32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125 из 150</w:t>
            </w:r>
          </w:p>
        </w:tc>
      </w:tr>
      <w:tr w:rsidR="00EC60BC" w:rsidRPr="00B302BC" w:rsidTr="00FC1AAE">
        <w:trPr>
          <w:cantSplit/>
          <w:trHeight w:val="447"/>
        </w:trPr>
        <w:tc>
          <w:tcPr>
            <w:tcW w:w="696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2018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4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+8,6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13/37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EC60BC" w:rsidRPr="00B302BC" w:rsidRDefault="00EC60BC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C60BC" w:rsidRPr="00B302BC" w:rsidRDefault="009147E5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02BC">
              <w:rPr>
                <w:rFonts w:eastAsia="Calibri"/>
                <w:szCs w:val="24"/>
              </w:rPr>
              <w:t>158 из160</w:t>
            </w:r>
            <w:bookmarkStart w:id="4" w:name="_Hlk886075"/>
            <w:bookmarkEnd w:id="4"/>
          </w:p>
        </w:tc>
      </w:tr>
    </w:tbl>
    <w:p w:rsidR="00EC60BC" w:rsidRDefault="00EC60BC">
      <w:pPr>
        <w:ind w:firstLine="0"/>
      </w:pPr>
    </w:p>
    <w:sectPr w:rsidR="00EC60BC">
      <w:headerReference w:type="default" r:id="rId9"/>
      <w:pgSz w:w="16838" w:h="11906" w:orient="landscape"/>
      <w:pgMar w:top="1701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AE" w:rsidRDefault="00FC1AAE">
      <w:pPr>
        <w:spacing w:line="240" w:lineRule="auto"/>
      </w:pPr>
      <w:r>
        <w:separator/>
      </w:r>
    </w:p>
  </w:endnote>
  <w:endnote w:type="continuationSeparator" w:id="0">
    <w:p w:rsidR="00FC1AAE" w:rsidRDefault="00FC1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AE" w:rsidRDefault="00FC1AAE">
      <w:pPr>
        <w:spacing w:line="240" w:lineRule="auto"/>
      </w:pPr>
      <w:r>
        <w:separator/>
      </w:r>
    </w:p>
  </w:footnote>
  <w:footnote w:type="continuationSeparator" w:id="0">
    <w:p w:rsidR="00FC1AAE" w:rsidRDefault="00FC1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76666"/>
      <w:docPartObj>
        <w:docPartGallery w:val="Page Numbers (Top of Page)"/>
        <w:docPartUnique/>
      </w:docPartObj>
    </w:sdtPr>
    <w:sdtContent>
      <w:p w:rsidR="00FC1AAE" w:rsidRDefault="00FC1AAE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50D7">
          <w:rPr>
            <w:noProof/>
          </w:rPr>
          <w:t>79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075560"/>
      <w:docPartObj>
        <w:docPartGallery w:val="Page Numbers (Top of Page)"/>
        <w:docPartUnique/>
      </w:docPartObj>
    </w:sdtPr>
    <w:sdtContent>
      <w:p w:rsidR="00FC1AAE" w:rsidRDefault="00FC1AAE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50D7">
          <w:rPr>
            <w:noProof/>
          </w:rPr>
          <w:t>80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271"/>
    <w:multiLevelType w:val="hybridMultilevel"/>
    <w:tmpl w:val="49A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2F2"/>
    <w:multiLevelType w:val="hybridMultilevel"/>
    <w:tmpl w:val="09F679F2"/>
    <w:lvl w:ilvl="0" w:tplc="1DC8D1E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080"/>
    <w:multiLevelType w:val="hybridMultilevel"/>
    <w:tmpl w:val="D43806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36F4"/>
    <w:multiLevelType w:val="hybridMultilevel"/>
    <w:tmpl w:val="BB8EA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3FE5"/>
    <w:multiLevelType w:val="hybridMultilevel"/>
    <w:tmpl w:val="90B05248"/>
    <w:lvl w:ilvl="0" w:tplc="94FAE52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DC0"/>
    <w:multiLevelType w:val="hybridMultilevel"/>
    <w:tmpl w:val="7D0006A4"/>
    <w:lvl w:ilvl="0" w:tplc="1DC8D1E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616"/>
    <w:multiLevelType w:val="hybridMultilevel"/>
    <w:tmpl w:val="173819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C"/>
    <w:rsid w:val="0015129E"/>
    <w:rsid w:val="0016713B"/>
    <w:rsid w:val="00190C41"/>
    <w:rsid w:val="001F23C1"/>
    <w:rsid w:val="001F456D"/>
    <w:rsid w:val="002B5762"/>
    <w:rsid w:val="00435224"/>
    <w:rsid w:val="005819F0"/>
    <w:rsid w:val="005C67C5"/>
    <w:rsid w:val="007041A9"/>
    <w:rsid w:val="0073117F"/>
    <w:rsid w:val="00732760"/>
    <w:rsid w:val="007A51D2"/>
    <w:rsid w:val="007E465E"/>
    <w:rsid w:val="009147E5"/>
    <w:rsid w:val="00926E42"/>
    <w:rsid w:val="0095316A"/>
    <w:rsid w:val="009A7E8E"/>
    <w:rsid w:val="00B2527C"/>
    <w:rsid w:val="00B302BC"/>
    <w:rsid w:val="00BD757B"/>
    <w:rsid w:val="00C22CD9"/>
    <w:rsid w:val="00D61A23"/>
    <w:rsid w:val="00E7523A"/>
    <w:rsid w:val="00EB50D7"/>
    <w:rsid w:val="00EC60BC"/>
    <w:rsid w:val="00FA1BA1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184E-DF99-487A-81AD-0014583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44"/>
    <w:pPr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532085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a"/>
    <w:next w:val="a"/>
    <w:uiPriority w:val="99"/>
    <w:qFormat/>
    <w:rsid w:val="00406838"/>
    <w:pPr>
      <w:keepNext/>
      <w:tabs>
        <w:tab w:val="center" w:pos="4590"/>
      </w:tabs>
      <w:suppressAutoHyphens/>
      <w:spacing w:line="240" w:lineRule="auto"/>
      <w:ind w:firstLine="567"/>
      <w:textAlignment w:val="auto"/>
      <w:outlineLvl w:val="1"/>
    </w:pPr>
    <w:rPr>
      <w:b/>
      <w:bCs/>
      <w:sz w:val="20"/>
    </w:rPr>
  </w:style>
  <w:style w:type="paragraph" w:styleId="3">
    <w:name w:val="heading 3"/>
    <w:basedOn w:val="a0"/>
    <w:next w:val="a1"/>
    <w:link w:val="30"/>
    <w:qFormat/>
    <w:rsid w:val="00532085"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2"/>
    <w:qFormat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qFormat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qFormat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2 Знак"/>
    <w:basedOn w:val="a2"/>
    <w:link w:val="21"/>
    <w:uiPriority w:val="99"/>
    <w:qFormat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МОН основной Знак"/>
    <w:qFormat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2"/>
    <w:uiPriority w:val="99"/>
    <w:qFormat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Текст сноски Знак"/>
    <w:basedOn w:val="a2"/>
    <w:uiPriority w:val="99"/>
    <w:semiHidden/>
    <w:qFormat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sid w:val="00532085"/>
    <w:rPr>
      <w:vertAlign w:val="superscript"/>
    </w:rPr>
  </w:style>
  <w:style w:type="character" w:customStyle="1" w:styleId="FootnoteCharacters">
    <w:name w:val="Footnote Characters"/>
    <w:qFormat/>
    <w:rsid w:val="00532085"/>
    <w:rPr>
      <w:sz w:val="13"/>
    </w:rPr>
  </w:style>
  <w:style w:type="character" w:customStyle="1" w:styleId="11">
    <w:name w:val="Текст сноски Знак1"/>
    <w:link w:val="aa"/>
    <w:semiHidden/>
    <w:qFormat/>
    <w:locked/>
    <w:rsid w:val="00406838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2"/>
    <w:uiPriority w:val="99"/>
    <w:qFormat/>
    <w:rsid w:val="00406838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выноски Знак"/>
    <w:basedOn w:val="a2"/>
    <w:uiPriority w:val="99"/>
    <w:semiHidden/>
    <w:qFormat/>
    <w:rsid w:val="005709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2"/>
    <w:uiPriority w:val="99"/>
    <w:qFormat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2"/>
    <w:uiPriority w:val="99"/>
    <w:qFormat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0">
    <w:name w:val="Font Style40"/>
    <w:basedOn w:val="a2"/>
    <w:uiPriority w:val="99"/>
    <w:qFormat/>
    <w:rsid w:val="002A00F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qFormat/>
    <w:rsid w:val="00532085"/>
    <w:rPr>
      <w:rFonts w:ascii="Liberation Serif" w:eastAsia="NSimSun" w:hAnsi="Liberation Serif" w:cs="Arial"/>
      <w:b/>
      <w:bCs/>
      <w:kern w:val="2"/>
      <w:sz w:val="48"/>
      <w:szCs w:val="48"/>
      <w:lang w:val="en-US" w:eastAsia="ru-RU" w:bidi="hi-IN"/>
    </w:rPr>
  </w:style>
  <w:style w:type="character" w:customStyle="1" w:styleId="30">
    <w:name w:val="Заголовок 3 Знак"/>
    <w:basedOn w:val="a2"/>
    <w:link w:val="3"/>
    <w:qFormat/>
    <w:rsid w:val="00532085"/>
    <w:rPr>
      <w:rFonts w:ascii="Liberation Serif" w:eastAsia="NSimSun" w:hAnsi="Liberation Serif" w:cs="Arial"/>
      <w:b/>
      <w:bCs/>
      <w:kern w:val="2"/>
      <w:sz w:val="28"/>
      <w:szCs w:val="28"/>
      <w:lang w:val="en-US" w:eastAsia="ru-RU" w:bidi="hi-IN"/>
    </w:rPr>
  </w:style>
  <w:style w:type="character" w:customStyle="1" w:styleId="ListLabel168">
    <w:name w:val="ListLabel 168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-">
    <w:name w:val="Интернет-ссылка"/>
    <w:basedOn w:val="a2"/>
    <w:uiPriority w:val="99"/>
    <w:unhideWhenUsed/>
    <w:rsid w:val="00996AAE"/>
    <w:rPr>
      <w:color w:val="0000FF" w:themeColor="hyperlink"/>
      <w:u w:val="single"/>
    </w:rPr>
  </w:style>
  <w:style w:type="character" w:customStyle="1" w:styleId="ListLabel167">
    <w:name w:val="ListLabel 167"/>
    <w:qFormat/>
    <w:rsid w:val="00532085"/>
    <w:rPr>
      <w:rFonts w:ascii="Georgia" w:hAnsi="Georgia"/>
      <w:b w:val="0"/>
      <w:i w:val="0"/>
      <w:caps w:val="0"/>
      <w:smallCaps w:val="0"/>
      <w:strike w:val="0"/>
      <w:dstrike w:val="0"/>
      <w:color w:val="1B5EA2"/>
      <w:spacing w:val="0"/>
      <w:sz w:val="24"/>
      <w:u w:val="none"/>
      <w:effect w:val="none"/>
    </w:rPr>
  </w:style>
  <w:style w:type="character" w:customStyle="1" w:styleId="af">
    <w:name w:val="Символ нумерации"/>
    <w:qFormat/>
    <w:rsid w:val="00532085"/>
  </w:style>
  <w:style w:type="character" w:customStyle="1" w:styleId="12">
    <w:name w:val="Цитата1"/>
    <w:qFormat/>
    <w:rsid w:val="00532085"/>
    <w:rPr>
      <w:i/>
      <w:iCs/>
    </w:rPr>
  </w:style>
  <w:style w:type="character" w:customStyle="1" w:styleId="af0">
    <w:name w:val="Маркеры списка"/>
    <w:qFormat/>
    <w:rsid w:val="00532085"/>
    <w:rPr>
      <w:rFonts w:ascii="OpenSymbol" w:eastAsia="OpenSymbol" w:hAnsi="OpenSymbol" w:cs="OpenSymbol"/>
    </w:rPr>
  </w:style>
  <w:style w:type="character" w:customStyle="1" w:styleId="af1">
    <w:name w:val="Выделение жирным"/>
    <w:qFormat/>
    <w:rsid w:val="00532085"/>
    <w:rPr>
      <w:b/>
      <w:bCs/>
    </w:rPr>
  </w:style>
  <w:style w:type="character" w:customStyle="1" w:styleId="WW8Num1z0">
    <w:name w:val="WW8Num1z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WW8Num1z1">
    <w:name w:val="WW8Num1z1"/>
    <w:qFormat/>
    <w:rsid w:val="00532085"/>
  </w:style>
  <w:style w:type="character" w:customStyle="1" w:styleId="WW8Num1z2">
    <w:name w:val="WW8Num1z2"/>
    <w:qFormat/>
    <w:rsid w:val="00532085"/>
  </w:style>
  <w:style w:type="character" w:customStyle="1" w:styleId="WW8Num1z3">
    <w:name w:val="WW8Num1z3"/>
    <w:qFormat/>
    <w:rsid w:val="00532085"/>
  </w:style>
  <w:style w:type="character" w:customStyle="1" w:styleId="WW8Num1z4">
    <w:name w:val="WW8Num1z4"/>
    <w:qFormat/>
    <w:rsid w:val="00532085"/>
  </w:style>
  <w:style w:type="character" w:customStyle="1" w:styleId="WW8Num1z5">
    <w:name w:val="WW8Num1z5"/>
    <w:qFormat/>
    <w:rsid w:val="00532085"/>
  </w:style>
  <w:style w:type="character" w:customStyle="1" w:styleId="WW8Num1z6">
    <w:name w:val="WW8Num1z6"/>
    <w:qFormat/>
    <w:rsid w:val="00532085"/>
  </w:style>
  <w:style w:type="character" w:customStyle="1" w:styleId="WW8Num1z7">
    <w:name w:val="WW8Num1z7"/>
    <w:qFormat/>
    <w:rsid w:val="00532085"/>
  </w:style>
  <w:style w:type="character" w:customStyle="1" w:styleId="WW8Num1z8">
    <w:name w:val="WW8Num1z8"/>
    <w:qFormat/>
    <w:rsid w:val="00532085"/>
  </w:style>
  <w:style w:type="character" w:customStyle="1" w:styleId="ListLabel169">
    <w:name w:val="ListLabel 169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styleId="af2">
    <w:name w:val="Emphasis"/>
    <w:qFormat/>
    <w:rsid w:val="00532085"/>
    <w:rPr>
      <w:i/>
      <w:iCs/>
    </w:rPr>
  </w:style>
  <w:style w:type="character" w:customStyle="1" w:styleId="ListLabel92">
    <w:name w:val="ListLabel 92"/>
    <w:qFormat/>
    <w:rsid w:val="00532085"/>
    <w:rPr>
      <w:rFonts w:ascii="Times New Roman" w:eastAsia="Calibri" w:hAnsi="Times New Roman" w:cs="Times New Roman"/>
      <w:sz w:val="28"/>
    </w:rPr>
  </w:style>
  <w:style w:type="character" w:customStyle="1" w:styleId="ListLabel93">
    <w:name w:val="ListLabel 93"/>
    <w:qFormat/>
    <w:rsid w:val="00532085"/>
    <w:rPr>
      <w:b/>
    </w:rPr>
  </w:style>
  <w:style w:type="character" w:customStyle="1" w:styleId="ListLabel94">
    <w:name w:val="ListLabel 94"/>
    <w:qFormat/>
    <w:rsid w:val="00532085"/>
    <w:rPr>
      <w:rFonts w:ascii="Times New Roman" w:hAnsi="Times New Roman"/>
      <w:b/>
      <w:sz w:val="28"/>
    </w:rPr>
  </w:style>
  <w:style w:type="character" w:customStyle="1" w:styleId="ListLabel95">
    <w:name w:val="ListLabel 95"/>
    <w:qFormat/>
    <w:rsid w:val="00532085"/>
    <w:rPr>
      <w:b/>
    </w:rPr>
  </w:style>
  <w:style w:type="character" w:customStyle="1" w:styleId="ListLabel96">
    <w:name w:val="ListLabel 96"/>
    <w:qFormat/>
    <w:rsid w:val="00532085"/>
    <w:rPr>
      <w:b/>
    </w:rPr>
  </w:style>
  <w:style w:type="character" w:customStyle="1" w:styleId="ListLabel97">
    <w:name w:val="ListLabel 97"/>
    <w:qFormat/>
    <w:rsid w:val="00532085"/>
    <w:rPr>
      <w:b/>
    </w:rPr>
  </w:style>
  <w:style w:type="character" w:customStyle="1" w:styleId="ListLabel98">
    <w:name w:val="ListLabel 98"/>
    <w:qFormat/>
    <w:rsid w:val="00532085"/>
    <w:rPr>
      <w:b/>
    </w:rPr>
  </w:style>
  <w:style w:type="character" w:customStyle="1" w:styleId="ListLabel99">
    <w:name w:val="ListLabel 99"/>
    <w:qFormat/>
    <w:rsid w:val="00532085"/>
    <w:rPr>
      <w:b/>
    </w:rPr>
  </w:style>
  <w:style w:type="character" w:customStyle="1" w:styleId="ListLabel100">
    <w:name w:val="ListLabel 100"/>
    <w:qFormat/>
    <w:rsid w:val="00532085"/>
    <w:rPr>
      <w:b/>
    </w:rPr>
  </w:style>
  <w:style w:type="character" w:customStyle="1" w:styleId="ListLabel170">
    <w:name w:val="ListLabel 17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171">
    <w:name w:val="ListLabel 171"/>
    <w:qFormat/>
    <w:rsid w:val="00532085"/>
    <w:rPr>
      <w:rFonts w:eastAsia="Calibri" w:cs="Times New Roman"/>
      <w:sz w:val="28"/>
    </w:rPr>
  </w:style>
  <w:style w:type="character" w:customStyle="1" w:styleId="ListLabel172">
    <w:name w:val="ListLabel 172"/>
    <w:qFormat/>
    <w:rsid w:val="00532085"/>
    <w:rPr>
      <w:b/>
    </w:rPr>
  </w:style>
  <w:style w:type="character" w:customStyle="1" w:styleId="ListLabel173">
    <w:name w:val="ListLabel 173"/>
    <w:qFormat/>
    <w:rsid w:val="00532085"/>
    <w:rPr>
      <w:b/>
      <w:sz w:val="28"/>
    </w:rPr>
  </w:style>
  <w:style w:type="character" w:customStyle="1" w:styleId="ListLabel174">
    <w:name w:val="ListLabel 174"/>
    <w:qFormat/>
    <w:rsid w:val="00532085"/>
    <w:rPr>
      <w:b/>
    </w:rPr>
  </w:style>
  <w:style w:type="character" w:customStyle="1" w:styleId="ListLabel175">
    <w:name w:val="ListLabel 175"/>
    <w:qFormat/>
    <w:rsid w:val="00532085"/>
    <w:rPr>
      <w:b/>
    </w:rPr>
  </w:style>
  <w:style w:type="character" w:customStyle="1" w:styleId="ListLabel176">
    <w:name w:val="ListLabel 176"/>
    <w:qFormat/>
    <w:rsid w:val="00532085"/>
    <w:rPr>
      <w:b/>
    </w:rPr>
  </w:style>
  <w:style w:type="character" w:customStyle="1" w:styleId="ListLabel177">
    <w:name w:val="ListLabel 177"/>
    <w:qFormat/>
    <w:rsid w:val="00532085"/>
    <w:rPr>
      <w:b/>
    </w:rPr>
  </w:style>
  <w:style w:type="character" w:customStyle="1" w:styleId="ListLabel178">
    <w:name w:val="ListLabel 178"/>
    <w:qFormat/>
    <w:rsid w:val="00532085"/>
    <w:rPr>
      <w:b/>
    </w:rPr>
  </w:style>
  <w:style w:type="character" w:customStyle="1" w:styleId="ListLabel179">
    <w:name w:val="ListLabel 179"/>
    <w:qFormat/>
    <w:rsid w:val="00532085"/>
    <w:rPr>
      <w:b/>
    </w:rPr>
  </w:style>
  <w:style w:type="character" w:customStyle="1" w:styleId="ListLabel180">
    <w:name w:val="ListLabel 18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181">
    <w:name w:val="ListLabel 181"/>
    <w:qFormat/>
    <w:rsid w:val="00532085"/>
    <w:rPr>
      <w:rFonts w:eastAsia="Calibri" w:cs="Times New Roman"/>
      <w:sz w:val="28"/>
    </w:rPr>
  </w:style>
  <w:style w:type="character" w:customStyle="1" w:styleId="ListLabel182">
    <w:name w:val="ListLabel 182"/>
    <w:qFormat/>
    <w:rsid w:val="00532085"/>
    <w:rPr>
      <w:b/>
    </w:rPr>
  </w:style>
  <w:style w:type="character" w:customStyle="1" w:styleId="ListLabel183">
    <w:name w:val="ListLabel 183"/>
    <w:qFormat/>
    <w:rsid w:val="00532085"/>
    <w:rPr>
      <w:b/>
      <w:sz w:val="28"/>
    </w:rPr>
  </w:style>
  <w:style w:type="character" w:customStyle="1" w:styleId="ListLabel184">
    <w:name w:val="ListLabel 184"/>
    <w:qFormat/>
    <w:rsid w:val="00532085"/>
    <w:rPr>
      <w:b/>
    </w:rPr>
  </w:style>
  <w:style w:type="character" w:customStyle="1" w:styleId="ListLabel185">
    <w:name w:val="ListLabel 185"/>
    <w:qFormat/>
    <w:rsid w:val="00532085"/>
    <w:rPr>
      <w:b/>
    </w:rPr>
  </w:style>
  <w:style w:type="character" w:customStyle="1" w:styleId="ListLabel186">
    <w:name w:val="ListLabel 186"/>
    <w:qFormat/>
    <w:rsid w:val="00532085"/>
    <w:rPr>
      <w:b/>
    </w:rPr>
  </w:style>
  <w:style w:type="character" w:customStyle="1" w:styleId="ListLabel187">
    <w:name w:val="ListLabel 187"/>
    <w:qFormat/>
    <w:rsid w:val="00532085"/>
    <w:rPr>
      <w:b/>
    </w:rPr>
  </w:style>
  <w:style w:type="character" w:customStyle="1" w:styleId="ListLabel188">
    <w:name w:val="ListLabel 188"/>
    <w:qFormat/>
    <w:rsid w:val="00532085"/>
    <w:rPr>
      <w:b/>
    </w:rPr>
  </w:style>
  <w:style w:type="character" w:customStyle="1" w:styleId="ListLabel189">
    <w:name w:val="ListLabel 189"/>
    <w:qFormat/>
    <w:rsid w:val="00532085"/>
    <w:rPr>
      <w:b/>
    </w:rPr>
  </w:style>
  <w:style w:type="character" w:customStyle="1" w:styleId="ListLabel190">
    <w:name w:val="ListLabel 19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191">
    <w:name w:val="ListLabel 191"/>
    <w:qFormat/>
    <w:rsid w:val="00532085"/>
    <w:rPr>
      <w:rFonts w:eastAsia="Calibri" w:cs="Times New Roman"/>
      <w:sz w:val="28"/>
    </w:rPr>
  </w:style>
  <w:style w:type="character" w:customStyle="1" w:styleId="ListLabel192">
    <w:name w:val="ListLabel 192"/>
    <w:qFormat/>
    <w:rsid w:val="00532085"/>
    <w:rPr>
      <w:b/>
    </w:rPr>
  </w:style>
  <w:style w:type="character" w:customStyle="1" w:styleId="ListLabel193">
    <w:name w:val="ListLabel 193"/>
    <w:qFormat/>
    <w:rsid w:val="00532085"/>
    <w:rPr>
      <w:b/>
      <w:sz w:val="28"/>
    </w:rPr>
  </w:style>
  <w:style w:type="character" w:customStyle="1" w:styleId="ListLabel194">
    <w:name w:val="ListLabel 194"/>
    <w:qFormat/>
    <w:rsid w:val="00532085"/>
    <w:rPr>
      <w:b/>
    </w:rPr>
  </w:style>
  <w:style w:type="character" w:customStyle="1" w:styleId="ListLabel195">
    <w:name w:val="ListLabel 195"/>
    <w:qFormat/>
    <w:rsid w:val="00532085"/>
    <w:rPr>
      <w:b/>
    </w:rPr>
  </w:style>
  <w:style w:type="character" w:customStyle="1" w:styleId="ListLabel196">
    <w:name w:val="ListLabel 196"/>
    <w:qFormat/>
    <w:rsid w:val="00532085"/>
    <w:rPr>
      <w:b/>
    </w:rPr>
  </w:style>
  <w:style w:type="character" w:customStyle="1" w:styleId="ListLabel197">
    <w:name w:val="ListLabel 197"/>
    <w:qFormat/>
    <w:rsid w:val="00532085"/>
    <w:rPr>
      <w:b/>
    </w:rPr>
  </w:style>
  <w:style w:type="character" w:customStyle="1" w:styleId="ListLabel198">
    <w:name w:val="ListLabel 198"/>
    <w:qFormat/>
    <w:rsid w:val="00532085"/>
    <w:rPr>
      <w:b/>
    </w:rPr>
  </w:style>
  <w:style w:type="character" w:customStyle="1" w:styleId="ListLabel199">
    <w:name w:val="ListLabel 199"/>
    <w:qFormat/>
    <w:rsid w:val="00532085"/>
    <w:rPr>
      <w:b/>
    </w:rPr>
  </w:style>
  <w:style w:type="character" w:customStyle="1" w:styleId="ListLabel200">
    <w:name w:val="ListLabel 20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201">
    <w:name w:val="ListLabel 201"/>
    <w:qFormat/>
    <w:rsid w:val="00532085"/>
    <w:rPr>
      <w:rFonts w:eastAsia="Calibri" w:cs="Times New Roman"/>
      <w:sz w:val="28"/>
    </w:rPr>
  </w:style>
  <w:style w:type="character" w:customStyle="1" w:styleId="ListLabel202">
    <w:name w:val="ListLabel 202"/>
    <w:qFormat/>
    <w:rsid w:val="00532085"/>
    <w:rPr>
      <w:b/>
    </w:rPr>
  </w:style>
  <w:style w:type="character" w:customStyle="1" w:styleId="ListLabel203">
    <w:name w:val="ListLabel 203"/>
    <w:qFormat/>
    <w:rsid w:val="00532085"/>
    <w:rPr>
      <w:b/>
      <w:sz w:val="28"/>
    </w:rPr>
  </w:style>
  <w:style w:type="character" w:customStyle="1" w:styleId="ListLabel204">
    <w:name w:val="ListLabel 204"/>
    <w:qFormat/>
    <w:rsid w:val="00532085"/>
    <w:rPr>
      <w:b/>
    </w:rPr>
  </w:style>
  <w:style w:type="character" w:customStyle="1" w:styleId="ListLabel205">
    <w:name w:val="ListLabel 205"/>
    <w:qFormat/>
    <w:rsid w:val="00532085"/>
    <w:rPr>
      <w:b/>
    </w:rPr>
  </w:style>
  <w:style w:type="character" w:customStyle="1" w:styleId="ListLabel206">
    <w:name w:val="ListLabel 206"/>
    <w:qFormat/>
    <w:rsid w:val="00532085"/>
    <w:rPr>
      <w:b/>
    </w:rPr>
  </w:style>
  <w:style w:type="character" w:customStyle="1" w:styleId="ListLabel207">
    <w:name w:val="ListLabel 207"/>
    <w:qFormat/>
    <w:rsid w:val="00532085"/>
    <w:rPr>
      <w:b/>
    </w:rPr>
  </w:style>
  <w:style w:type="character" w:customStyle="1" w:styleId="ListLabel208">
    <w:name w:val="ListLabel 208"/>
    <w:qFormat/>
    <w:rsid w:val="00532085"/>
    <w:rPr>
      <w:b/>
    </w:rPr>
  </w:style>
  <w:style w:type="character" w:customStyle="1" w:styleId="ListLabel209">
    <w:name w:val="ListLabel 209"/>
    <w:qFormat/>
    <w:rsid w:val="00532085"/>
    <w:rPr>
      <w:b/>
    </w:rPr>
  </w:style>
  <w:style w:type="character" w:customStyle="1" w:styleId="ListLabel210">
    <w:name w:val="ListLabel 21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211">
    <w:name w:val="ListLabel 211"/>
    <w:qFormat/>
    <w:rsid w:val="00532085"/>
    <w:rPr>
      <w:rFonts w:eastAsia="Calibri" w:cs="Times New Roman"/>
      <w:sz w:val="28"/>
    </w:rPr>
  </w:style>
  <w:style w:type="character" w:customStyle="1" w:styleId="ListLabel212">
    <w:name w:val="ListLabel 212"/>
    <w:qFormat/>
    <w:rsid w:val="00532085"/>
    <w:rPr>
      <w:b/>
    </w:rPr>
  </w:style>
  <w:style w:type="character" w:customStyle="1" w:styleId="ListLabel213">
    <w:name w:val="ListLabel 213"/>
    <w:qFormat/>
    <w:rsid w:val="00532085"/>
    <w:rPr>
      <w:b/>
      <w:sz w:val="28"/>
    </w:rPr>
  </w:style>
  <w:style w:type="character" w:customStyle="1" w:styleId="ListLabel214">
    <w:name w:val="ListLabel 214"/>
    <w:qFormat/>
    <w:rsid w:val="00532085"/>
    <w:rPr>
      <w:b/>
    </w:rPr>
  </w:style>
  <w:style w:type="character" w:customStyle="1" w:styleId="ListLabel215">
    <w:name w:val="ListLabel 215"/>
    <w:qFormat/>
    <w:rsid w:val="00532085"/>
    <w:rPr>
      <w:b/>
    </w:rPr>
  </w:style>
  <w:style w:type="character" w:customStyle="1" w:styleId="ListLabel216">
    <w:name w:val="ListLabel 216"/>
    <w:qFormat/>
    <w:rsid w:val="00532085"/>
    <w:rPr>
      <w:b/>
    </w:rPr>
  </w:style>
  <w:style w:type="character" w:customStyle="1" w:styleId="ListLabel217">
    <w:name w:val="ListLabel 217"/>
    <w:qFormat/>
    <w:rsid w:val="00532085"/>
    <w:rPr>
      <w:b/>
    </w:rPr>
  </w:style>
  <w:style w:type="character" w:customStyle="1" w:styleId="ListLabel218">
    <w:name w:val="ListLabel 218"/>
    <w:qFormat/>
    <w:rsid w:val="00532085"/>
    <w:rPr>
      <w:b/>
    </w:rPr>
  </w:style>
  <w:style w:type="character" w:customStyle="1" w:styleId="ListLabel219">
    <w:name w:val="ListLabel 219"/>
    <w:qFormat/>
    <w:rsid w:val="00532085"/>
    <w:rPr>
      <w:b/>
    </w:rPr>
  </w:style>
  <w:style w:type="character" w:customStyle="1" w:styleId="ListLabel14">
    <w:name w:val="ListLabel 14"/>
    <w:qFormat/>
    <w:rsid w:val="00532085"/>
    <w:rPr>
      <w:rFonts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220">
    <w:name w:val="ListLabel 22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221">
    <w:name w:val="ListLabel 221"/>
    <w:qFormat/>
    <w:rsid w:val="00532085"/>
    <w:rPr>
      <w:rFonts w:ascii="Times New Roman" w:eastAsia="Calibri" w:hAnsi="Times New Roman" w:cs="Times New Roman"/>
      <w:sz w:val="28"/>
    </w:rPr>
  </w:style>
  <w:style w:type="character" w:customStyle="1" w:styleId="ListLabel222">
    <w:name w:val="ListLabel 222"/>
    <w:qFormat/>
    <w:rsid w:val="00532085"/>
    <w:rPr>
      <w:b/>
    </w:rPr>
  </w:style>
  <w:style w:type="character" w:customStyle="1" w:styleId="ListLabel223">
    <w:name w:val="ListLabel 223"/>
    <w:qFormat/>
    <w:rsid w:val="00532085"/>
    <w:rPr>
      <w:b/>
      <w:sz w:val="28"/>
    </w:rPr>
  </w:style>
  <w:style w:type="character" w:customStyle="1" w:styleId="ListLabel224">
    <w:name w:val="ListLabel 224"/>
    <w:qFormat/>
    <w:rsid w:val="00532085"/>
    <w:rPr>
      <w:b/>
    </w:rPr>
  </w:style>
  <w:style w:type="character" w:customStyle="1" w:styleId="ListLabel225">
    <w:name w:val="ListLabel 225"/>
    <w:qFormat/>
    <w:rsid w:val="00532085"/>
    <w:rPr>
      <w:b/>
    </w:rPr>
  </w:style>
  <w:style w:type="character" w:customStyle="1" w:styleId="ListLabel226">
    <w:name w:val="ListLabel 226"/>
    <w:qFormat/>
    <w:rsid w:val="00532085"/>
    <w:rPr>
      <w:b/>
    </w:rPr>
  </w:style>
  <w:style w:type="character" w:customStyle="1" w:styleId="ListLabel227">
    <w:name w:val="ListLabel 227"/>
    <w:qFormat/>
    <w:rsid w:val="00532085"/>
    <w:rPr>
      <w:b/>
    </w:rPr>
  </w:style>
  <w:style w:type="character" w:customStyle="1" w:styleId="ListLabel228">
    <w:name w:val="ListLabel 228"/>
    <w:qFormat/>
    <w:rsid w:val="00532085"/>
    <w:rPr>
      <w:b/>
    </w:rPr>
  </w:style>
  <w:style w:type="character" w:customStyle="1" w:styleId="ListLabel229">
    <w:name w:val="ListLabel 229"/>
    <w:qFormat/>
    <w:rsid w:val="00532085"/>
    <w:rPr>
      <w:b/>
    </w:rPr>
  </w:style>
  <w:style w:type="character" w:customStyle="1" w:styleId="ListLabel230">
    <w:name w:val="ListLabel 230"/>
    <w:qFormat/>
    <w:rsid w:val="00532085"/>
    <w:rPr>
      <w:rFonts w:ascii="Times New Roman" w:hAnsi="Times New Roman"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231">
    <w:name w:val="ListLabel 231"/>
    <w:qFormat/>
    <w:rsid w:val="00532085"/>
    <w:rPr>
      <w:rFonts w:ascii="Liberation Serif" w:hAnsi="Liberation Serif" w:cs="Symbol"/>
    </w:rPr>
  </w:style>
  <w:style w:type="character" w:customStyle="1" w:styleId="ListLabel232">
    <w:name w:val="ListLabel 232"/>
    <w:qFormat/>
    <w:rsid w:val="00532085"/>
    <w:rPr>
      <w:rFonts w:cs="Courier New"/>
    </w:rPr>
  </w:style>
  <w:style w:type="character" w:customStyle="1" w:styleId="ListLabel233">
    <w:name w:val="ListLabel 233"/>
    <w:qFormat/>
    <w:rsid w:val="00532085"/>
    <w:rPr>
      <w:rFonts w:cs="Wingdings"/>
    </w:rPr>
  </w:style>
  <w:style w:type="character" w:customStyle="1" w:styleId="ListLabel234">
    <w:name w:val="ListLabel 234"/>
    <w:qFormat/>
    <w:rsid w:val="00532085"/>
    <w:rPr>
      <w:rFonts w:cs="Symbol"/>
    </w:rPr>
  </w:style>
  <w:style w:type="character" w:customStyle="1" w:styleId="ListLabel235">
    <w:name w:val="ListLabel 235"/>
    <w:qFormat/>
    <w:rsid w:val="00532085"/>
    <w:rPr>
      <w:rFonts w:cs="Courier New"/>
    </w:rPr>
  </w:style>
  <w:style w:type="character" w:customStyle="1" w:styleId="ListLabel236">
    <w:name w:val="ListLabel 236"/>
    <w:qFormat/>
    <w:rsid w:val="00532085"/>
    <w:rPr>
      <w:rFonts w:cs="Wingdings"/>
    </w:rPr>
  </w:style>
  <w:style w:type="character" w:customStyle="1" w:styleId="ListLabel237">
    <w:name w:val="ListLabel 237"/>
    <w:qFormat/>
    <w:rsid w:val="00532085"/>
    <w:rPr>
      <w:rFonts w:cs="Symbol"/>
    </w:rPr>
  </w:style>
  <w:style w:type="character" w:customStyle="1" w:styleId="ListLabel238">
    <w:name w:val="ListLabel 238"/>
    <w:qFormat/>
    <w:rsid w:val="00532085"/>
    <w:rPr>
      <w:rFonts w:cs="Courier New"/>
    </w:rPr>
  </w:style>
  <w:style w:type="character" w:customStyle="1" w:styleId="ListLabel239">
    <w:name w:val="ListLabel 239"/>
    <w:qFormat/>
    <w:rsid w:val="00532085"/>
    <w:rPr>
      <w:rFonts w:cs="Wingdings"/>
    </w:rPr>
  </w:style>
  <w:style w:type="character" w:customStyle="1" w:styleId="ListLabel240">
    <w:name w:val="ListLabel 240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241">
    <w:name w:val="ListLabel 241"/>
    <w:qFormat/>
    <w:rsid w:val="00532085"/>
    <w:rPr>
      <w:rFonts w:ascii="Times New Roman" w:eastAsia="Calibri" w:hAnsi="Times New Roman" w:cs="Times New Roman"/>
      <w:sz w:val="28"/>
    </w:rPr>
  </w:style>
  <w:style w:type="character" w:customStyle="1" w:styleId="ListLabel242">
    <w:name w:val="ListLabel 242"/>
    <w:qFormat/>
    <w:rsid w:val="00532085"/>
    <w:rPr>
      <w:b/>
    </w:rPr>
  </w:style>
  <w:style w:type="character" w:customStyle="1" w:styleId="ListLabel243">
    <w:name w:val="ListLabel 243"/>
    <w:qFormat/>
    <w:rsid w:val="00532085"/>
    <w:rPr>
      <w:b/>
      <w:sz w:val="28"/>
    </w:rPr>
  </w:style>
  <w:style w:type="character" w:customStyle="1" w:styleId="ListLabel244">
    <w:name w:val="ListLabel 244"/>
    <w:qFormat/>
    <w:rsid w:val="00532085"/>
    <w:rPr>
      <w:b/>
    </w:rPr>
  </w:style>
  <w:style w:type="character" w:customStyle="1" w:styleId="ListLabel245">
    <w:name w:val="ListLabel 245"/>
    <w:qFormat/>
    <w:rsid w:val="00532085"/>
    <w:rPr>
      <w:b/>
    </w:rPr>
  </w:style>
  <w:style w:type="character" w:customStyle="1" w:styleId="ListLabel246">
    <w:name w:val="ListLabel 246"/>
    <w:qFormat/>
    <w:rsid w:val="00532085"/>
    <w:rPr>
      <w:b/>
    </w:rPr>
  </w:style>
  <w:style w:type="character" w:customStyle="1" w:styleId="ListLabel247">
    <w:name w:val="ListLabel 247"/>
    <w:qFormat/>
    <w:rsid w:val="00532085"/>
    <w:rPr>
      <w:b/>
    </w:rPr>
  </w:style>
  <w:style w:type="character" w:customStyle="1" w:styleId="ListLabel248">
    <w:name w:val="ListLabel 248"/>
    <w:qFormat/>
    <w:rsid w:val="00532085"/>
    <w:rPr>
      <w:b/>
    </w:rPr>
  </w:style>
  <w:style w:type="character" w:customStyle="1" w:styleId="ListLabel249">
    <w:name w:val="ListLabel 249"/>
    <w:qFormat/>
    <w:rsid w:val="00532085"/>
    <w:rPr>
      <w:b/>
    </w:rPr>
  </w:style>
  <w:style w:type="character" w:customStyle="1" w:styleId="ListLabel250">
    <w:name w:val="ListLabel 250"/>
    <w:qFormat/>
    <w:rsid w:val="00532085"/>
    <w:rPr>
      <w:rFonts w:cs="Courier New"/>
      <w:b/>
    </w:rPr>
  </w:style>
  <w:style w:type="character" w:customStyle="1" w:styleId="ListLabel251">
    <w:name w:val="ListLabel 251"/>
    <w:qFormat/>
    <w:rsid w:val="00532085"/>
    <w:rPr>
      <w:rFonts w:cs="Courier New"/>
      <w:b/>
      <w:sz w:val="28"/>
    </w:rPr>
  </w:style>
  <w:style w:type="character" w:customStyle="1" w:styleId="ListLabel252">
    <w:name w:val="ListLabel 252"/>
    <w:qFormat/>
    <w:rsid w:val="00532085"/>
    <w:rPr>
      <w:rFonts w:cs="Wingdings"/>
      <w:b/>
    </w:rPr>
  </w:style>
  <w:style w:type="character" w:customStyle="1" w:styleId="ListLabel253">
    <w:name w:val="ListLabel 253"/>
    <w:qFormat/>
    <w:rsid w:val="00532085"/>
    <w:rPr>
      <w:rFonts w:cs="Symbol"/>
      <w:b/>
    </w:rPr>
  </w:style>
  <w:style w:type="character" w:customStyle="1" w:styleId="ListLabel254">
    <w:name w:val="ListLabel 254"/>
    <w:qFormat/>
    <w:rsid w:val="00532085"/>
    <w:rPr>
      <w:rFonts w:cs="Courier New"/>
      <w:b/>
    </w:rPr>
  </w:style>
  <w:style w:type="character" w:customStyle="1" w:styleId="ListLabel255">
    <w:name w:val="ListLabel 255"/>
    <w:qFormat/>
    <w:rsid w:val="00532085"/>
    <w:rPr>
      <w:rFonts w:cs="Wingdings"/>
      <w:b/>
    </w:rPr>
  </w:style>
  <w:style w:type="character" w:customStyle="1" w:styleId="ListLabel256">
    <w:name w:val="ListLabel 256"/>
    <w:qFormat/>
    <w:rsid w:val="00532085"/>
    <w:rPr>
      <w:rFonts w:cs="Symbol"/>
      <w:b/>
    </w:rPr>
  </w:style>
  <w:style w:type="character" w:customStyle="1" w:styleId="ListLabel257">
    <w:name w:val="ListLabel 257"/>
    <w:qFormat/>
    <w:rsid w:val="00532085"/>
    <w:rPr>
      <w:rFonts w:cs="Courier New"/>
      <w:b/>
    </w:rPr>
  </w:style>
  <w:style w:type="character" w:customStyle="1" w:styleId="ListLabel258">
    <w:name w:val="ListLabel 258"/>
    <w:qFormat/>
    <w:rsid w:val="00532085"/>
    <w:rPr>
      <w:rFonts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259">
    <w:name w:val="ListLabel 259"/>
    <w:qFormat/>
    <w:rsid w:val="00532085"/>
    <w:rPr>
      <w:rFonts w:cs="Symbol"/>
    </w:rPr>
  </w:style>
  <w:style w:type="character" w:customStyle="1" w:styleId="ListLabel260">
    <w:name w:val="ListLabel 260"/>
    <w:qFormat/>
    <w:rsid w:val="00532085"/>
    <w:rPr>
      <w:rFonts w:cs="Courier New"/>
    </w:rPr>
  </w:style>
  <w:style w:type="character" w:customStyle="1" w:styleId="ListLabel261">
    <w:name w:val="ListLabel 261"/>
    <w:qFormat/>
    <w:rsid w:val="00532085"/>
    <w:rPr>
      <w:rFonts w:cs="Wingdings"/>
    </w:rPr>
  </w:style>
  <w:style w:type="character" w:customStyle="1" w:styleId="ListLabel262">
    <w:name w:val="ListLabel 262"/>
    <w:qFormat/>
    <w:rsid w:val="00532085"/>
    <w:rPr>
      <w:rFonts w:cs="Symbol"/>
    </w:rPr>
  </w:style>
  <w:style w:type="character" w:customStyle="1" w:styleId="ListLabel263">
    <w:name w:val="ListLabel 263"/>
    <w:qFormat/>
    <w:rsid w:val="00532085"/>
    <w:rPr>
      <w:rFonts w:cs="Courier New"/>
    </w:rPr>
  </w:style>
  <w:style w:type="character" w:customStyle="1" w:styleId="ListLabel264">
    <w:name w:val="ListLabel 264"/>
    <w:qFormat/>
    <w:rsid w:val="00532085"/>
    <w:rPr>
      <w:rFonts w:cs="Wingdings"/>
    </w:rPr>
  </w:style>
  <w:style w:type="character" w:customStyle="1" w:styleId="ListLabel265">
    <w:name w:val="ListLabel 265"/>
    <w:qFormat/>
    <w:rsid w:val="00532085"/>
    <w:rPr>
      <w:rFonts w:cs="Symbol"/>
    </w:rPr>
  </w:style>
  <w:style w:type="character" w:customStyle="1" w:styleId="ListLabel266">
    <w:name w:val="ListLabel 266"/>
    <w:qFormat/>
    <w:rsid w:val="00532085"/>
    <w:rPr>
      <w:rFonts w:cs="Courier New"/>
    </w:rPr>
  </w:style>
  <w:style w:type="character" w:customStyle="1" w:styleId="ListLabel267">
    <w:name w:val="ListLabel 267"/>
    <w:qFormat/>
    <w:rsid w:val="00532085"/>
    <w:rPr>
      <w:rFonts w:cs="Wingdings"/>
    </w:rPr>
  </w:style>
  <w:style w:type="character" w:customStyle="1" w:styleId="ListLabel268">
    <w:name w:val="ListLabel 268"/>
    <w:qFormat/>
    <w:rsid w:val="00532085"/>
    <w:rPr>
      <w:rFonts w:ascii="Times New Roman" w:hAnsi="Times New Roman"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WWCharLFO7LVL1">
    <w:name w:val="WW_CharLFO7LVL1"/>
    <w:qFormat/>
    <w:rsid w:val="00532085"/>
    <w:rPr>
      <w:rFonts w:ascii="Symbol" w:hAnsi="Symbol"/>
    </w:rPr>
  </w:style>
  <w:style w:type="character" w:customStyle="1" w:styleId="WWCharLFO7LVL2">
    <w:name w:val="WW_CharLFO7LVL2"/>
    <w:qFormat/>
    <w:rsid w:val="00532085"/>
    <w:rPr>
      <w:rFonts w:ascii="Courier New" w:hAnsi="Courier New" w:cs="Courier New"/>
    </w:rPr>
  </w:style>
  <w:style w:type="character" w:customStyle="1" w:styleId="WWCharLFO7LVL3">
    <w:name w:val="WW_CharLFO7LVL3"/>
    <w:qFormat/>
    <w:rsid w:val="00532085"/>
    <w:rPr>
      <w:rFonts w:ascii="Wingdings" w:hAnsi="Wingdings"/>
    </w:rPr>
  </w:style>
  <w:style w:type="character" w:customStyle="1" w:styleId="WWCharLFO7LVL4">
    <w:name w:val="WW_CharLFO7LVL4"/>
    <w:qFormat/>
    <w:rsid w:val="00532085"/>
    <w:rPr>
      <w:rFonts w:ascii="Symbol" w:hAnsi="Symbol"/>
    </w:rPr>
  </w:style>
  <w:style w:type="character" w:customStyle="1" w:styleId="WWCharLFO7LVL5">
    <w:name w:val="WW_CharLFO7LVL5"/>
    <w:qFormat/>
    <w:rsid w:val="00532085"/>
    <w:rPr>
      <w:rFonts w:ascii="Courier New" w:hAnsi="Courier New" w:cs="Courier New"/>
    </w:rPr>
  </w:style>
  <w:style w:type="character" w:customStyle="1" w:styleId="WWCharLFO7LVL6">
    <w:name w:val="WW_CharLFO7LVL6"/>
    <w:qFormat/>
    <w:rsid w:val="00532085"/>
    <w:rPr>
      <w:rFonts w:ascii="Wingdings" w:hAnsi="Wingdings"/>
    </w:rPr>
  </w:style>
  <w:style w:type="character" w:customStyle="1" w:styleId="WWCharLFO7LVL7">
    <w:name w:val="WW_CharLFO7LVL7"/>
    <w:qFormat/>
    <w:rsid w:val="00532085"/>
    <w:rPr>
      <w:rFonts w:ascii="Symbol" w:hAnsi="Symbol"/>
    </w:rPr>
  </w:style>
  <w:style w:type="character" w:customStyle="1" w:styleId="WWCharLFO7LVL8">
    <w:name w:val="WW_CharLFO7LVL8"/>
    <w:qFormat/>
    <w:rsid w:val="00532085"/>
    <w:rPr>
      <w:rFonts w:ascii="Courier New" w:hAnsi="Courier New" w:cs="Courier New"/>
    </w:rPr>
  </w:style>
  <w:style w:type="character" w:customStyle="1" w:styleId="WWCharLFO7LVL9">
    <w:name w:val="WW_CharLFO7LVL9"/>
    <w:qFormat/>
    <w:rsid w:val="00532085"/>
    <w:rPr>
      <w:rFonts w:ascii="Wingdings" w:hAnsi="Wingdings"/>
    </w:rPr>
  </w:style>
  <w:style w:type="character" w:customStyle="1" w:styleId="af3">
    <w:name w:val="Символ сноски"/>
    <w:qFormat/>
    <w:rsid w:val="00532085"/>
  </w:style>
  <w:style w:type="character" w:customStyle="1" w:styleId="af4">
    <w:name w:val="Привязка концевой сноски"/>
    <w:rsid w:val="00532085"/>
    <w:rPr>
      <w:vertAlign w:val="superscript"/>
    </w:rPr>
  </w:style>
  <w:style w:type="character" w:customStyle="1" w:styleId="af5">
    <w:name w:val="Символ концевой сноски"/>
    <w:qFormat/>
    <w:rsid w:val="00532085"/>
  </w:style>
  <w:style w:type="character" w:customStyle="1" w:styleId="ListLabel269">
    <w:name w:val="ListLabel 269"/>
    <w:qFormat/>
    <w:rsid w:val="00532085"/>
    <w:rPr>
      <w:rFonts w:ascii="Times New Roman" w:eastAsia="Calibri" w:hAnsi="Times New Roman" w:cs="Times New Roman"/>
      <w:i w:val="0"/>
      <w:color w:val="auto"/>
      <w:sz w:val="28"/>
    </w:rPr>
  </w:style>
  <w:style w:type="character" w:customStyle="1" w:styleId="ListLabel270">
    <w:name w:val="ListLabel 270"/>
    <w:qFormat/>
    <w:rsid w:val="00532085"/>
    <w:rPr>
      <w:rFonts w:ascii="Times New Roman" w:eastAsia="Calibri" w:hAnsi="Times New Roman" w:cs="Times New Roman"/>
      <w:sz w:val="28"/>
    </w:rPr>
  </w:style>
  <w:style w:type="character" w:customStyle="1" w:styleId="ListLabel271">
    <w:name w:val="ListLabel 271"/>
    <w:qFormat/>
    <w:rsid w:val="00532085"/>
    <w:rPr>
      <w:b/>
    </w:rPr>
  </w:style>
  <w:style w:type="character" w:customStyle="1" w:styleId="ListLabel272">
    <w:name w:val="ListLabel 272"/>
    <w:qFormat/>
    <w:rsid w:val="00532085"/>
    <w:rPr>
      <w:b/>
      <w:sz w:val="28"/>
    </w:rPr>
  </w:style>
  <w:style w:type="character" w:customStyle="1" w:styleId="ListLabel273">
    <w:name w:val="ListLabel 273"/>
    <w:qFormat/>
    <w:rsid w:val="00532085"/>
    <w:rPr>
      <w:b/>
    </w:rPr>
  </w:style>
  <w:style w:type="character" w:customStyle="1" w:styleId="ListLabel274">
    <w:name w:val="ListLabel 274"/>
    <w:qFormat/>
    <w:rsid w:val="00532085"/>
    <w:rPr>
      <w:b/>
    </w:rPr>
  </w:style>
  <w:style w:type="character" w:customStyle="1" w:styleId="ListLabel275">
    <w:name w:val="ListLabel 275"/>
    <w:qFormat/>
    <w:rsid w:val="00532085"/>
    <w:rPr>
      <w:b/>
    </w:rPr>
  </w:style>
  <w:style w:type="character" w:customStyle="1" w:styleId="ListLabel276">
    <w:name w:val="ListLabel 276"/>
    <w:qFormat/>
    <w:rsid w:val="00532085"/>
    <w:rPr>
      <w:b/>
    </w:rPr>
  </w:style>
  <w:style w:type="character" w:customStyle="1" w:styleId="ListLabel277">
    <w:name w:val="ListLabel 277"/>
    <w:qFormat/>
    <w:rsid w:val="00532085"/>
    <w:rPr>
      <w:b/>
    </w:rPr>
  </w:style>
  <w:style w:type="character" w:customStyle="1" w:styleId="ListLabel278">
    <w:name w:val="ListLabel 278"/>
    <w:qFormat/>
    <w:rsid w:val="00532085"/>
    <w:rPr>
      <w:b/>
    </w:rPr>
  </w:style>
  <w:style w:type="character" w:customStyle="1" w:styleId="ListLabel279">
    <w:name w:val="ListLabel 279"/>
    <w:qFormat/>
    <w:rsid w:val="00532085"/>
    <w:rPr>
      <w:rFonts w:cs="Courier New"/>
      <w:b/>
    </w:rPr>
  </w:style>
  <w:style w:type="character" w:customStyle="1" w:styleId="ListLabel280">
    <w:name w:val="ListLabel 280"/>
    <w:qFormat/>
    <w:rsid w:val="00532085"/>
    <w:rPr>
      <w:rFonts w:cs="Courier New"/>
      <w:b/>
      <w:sz w:val="28"/>
    </w:rPr>
  </w:style>
  <w:style w:type="character" w:customStyle="1" w:styleId="ListLabel281">
    <w:name w:val="ListLabel 281"/>
    <w:qFormat/>
    <w:rsid w:val="00532085"/>
    <w:rPr>
      <w:rFonts w:cs="Wingdings"/>
      <w:b/>
    </w:rPr>
  </w:style>
  <w:style w:type="character" w:customStyle="1" w:styleId="ListLabel282">
    <w:name w:val="ListLabel 282"/>
    <w:qFormat/>
    <w:rsid w:val="00532085"/>
    <w:rPr>
      <w:rFonts w:cs="Symbol"/>
      <w:b/>
    </w:rPr>
  </w:style>
  <w:style w:type="character" w:customStyle="1" w:styleId="ListLabel283">
    <w:name w:val="ListLabel 283"/>
    <w:qFormat/>
    <w:rsid w:val="00532085"/>
    <w:rPr>
      <w:rFonts w:cs="Courier New"/>
      <w:b/>
    </w:rPr>
  </w:style>
  <w:style w:type="character" w:customStyle="1" w:styleId="ListLabel284">
    <w:name w:val="ListLabel 284"/>
    <w:qFormat/>
    <w:rsid w:val="00532085"/>
    <w:rPr>
      <w:rFonts w:cs="Wingdings"/>
      <w:b/>
    </w:rPr>
  </w:style>
  <w:style w:type="character" w:customStyle="1" w:styleId="ListLabel285">
    <w:name w:val="ListLabel 285"/>
    <w:qFormat/>
    <w:rsid w:val="00532085"/>
    <w:rPr>
      <w:rFonts w:cs="Symbol"/>
      <w:b/>
    </w:rPr>
  </w:style>
  <w:style w:type="character" w:customStyle="1" w:styleId="ListLabel286">
    <w:name w:val="ListLabel 286"/>
    <w:qFormat/>
    <w:rsid w:val="00532085"/>
    <w:rPr>
      <w:rFonts w:cs="Courier New"/>
      <w:b/>
    </w:rPr>
  </w:style>
  <w:style w:type="character" w:customStyle="1" w:styleId="ListLabel287">
    <w:name w:val="ListLabel 287"/>
    <w:qFormat/>
    <w:rsid w:val="00532085"/>
    <w:rPr>
      <w:rFonts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288">
    <w:name w:val="ListLabel 288"/>
    <w:qFormat/>
    <w:rsid w:val="00532085"/>
    <w:rPr>
      <w:rFonts w:cs="Symbol"/>
    </w:rPr>
  </w:style>
  <w:style w:type="character" w:customStyle="1" w:styleId="ListLabel289">
    <w:name w:val="ListLabel 289"/>
    <w:qFormat/>
    <w:rsid w:val="00532085"/>
    <w:rPr>
      <w:rFonts w:cs="Courier New"/>
    </w:rPr>
  </w:style>
  <w:style w:type="character" w:customStyle="1" w:styleId="ListLabel290">
    <w:name w:val="ListLabel 290"/>
    <w:qFormat/>
    <w:rsid w:val="00532085"/>
    <w:rPr>
      <w:rFonts w:cs="Wingdings"/>
    </w:rPr>
  </w:style>
  <w:style w:type="character" w:customStyle="1" w:styleId="ListLabel291">
    <w:name w:val="ListLabel 291"/>
    <w:qFormat/>
    <w:rsid w:val="00532085"/>
    <w:rPr>
      <w:rFonts w:cs="Symbol"/>
    </w:rPr>
  </w:style>
  <w:style w:type="character" w:customStyle="1" w:styleId="ListLabel292">
    <w:name w:val="ListLabel 292"/>
    <w:qFormat/>
    <w:rsid w:val="00532085"/>
    <w:rPr>
      <w:rFonts w:cs="Courier New"/>
    </w:rPr>
  </w:style>
  <w:style w:type="character" w:customStyle="1" w:styleId="ListLabel293">
    <w:name w:val="ListLabel 293"/>
    <w:qFormat/>
    <w:rsid w:val="00532085"/>
    <w:rPr>
      <w:rFonts w:cs="Wingdings"/>
    </w:rPr>
  </w:style>
  <w:style w:type="character" w:customStyle="1" w:styleId="ListLabel294">
    <w:name w:val="ListLabel 294"/>
    <w:qFormat/>
    <w:rsid w:val="00532085"/>
    <w:rPr>
      <w:rFonts w:cs="Symbol"/>
    </w:rPr>
  </w:style>
  <w:style w:type="character" w:customStyle="1" w:styleId="ListLabel295">
    <w:name w:val="ListLabel 295"/>
    <w:qFormat/>
    <w:rsid w:val="00532085"/>
    <w:rPr>
      <w:rFonts w:cs="Courier New"/>
    </w:rPr>
  </w:style>
  <w:style w:type="character" w:customStyle="1" w:styleId="ListLabel296">
    <w:name w:val="ListLabel 296"/>
    <w:qFormat/>
    <w:rsid w:val="00532085"/>
    <w:rPr>
      <w:rFonts w:cs="Wingdings"/>
    </w:rPr>
  </w:style>
  <w:style w:type="character" w:customStyle="1" w:styleId="ListLabel297">
    <w:name w:val="ListLabel 297"/>
    <w:qFormat/>
    <w:rsid w:val="00532085"/>
    <w:rPr>
      <w:rFonts w:ascii="Times New Roman" w:hAnsi="Times New Roman"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71">
    <w:name w:val="ListLabel 71"/>
    <w:qFormat/>
    <w:rsid w:val="00532085"/>
    <w:rPr>
      <w:color w:val="auto"/>
      <w:sz w:val="28"/>
      <w:szCs w:val="28"/>
      <w:u w:val="none"/>
    </w:rPr>
  </w:style>
  <w:style w:type="character" w:styleId="af6">
    <w:name w:val="Strong"/>
    <w:basedOn w:val="a2"/>
    <w:uiPriority w:val="22"/>
    <w:qFormat/>
    <w:rsid w:val="00532085"/>
    <w:rPr>
      <w:b/>
      <w:bCs/>
    </w:rPr>
  </w:style>
  <w:style w:type="character" w:customStyle="1" w:styleId="ListLabel298">
    <w:name w:val="ListLabel 298"/>
    <w:qFormat/>
    <w:rsid w:val="00532085"/>
    <w:rPr>
      <w:rFonts w:eastAsia="Calibri" w:cs="Times New Roman"/>
      <w:i w:val="0"/>
      <w:color w:val="auto"/>
      <w:sz w:val="28"/>
    </w:rPr>
  </w:style>
  <w:style w:type="character" w:customStyle="1" w:styleId="ListLabel299">
    <w:name w:val="ListLabel 299"/>
    <w:qFormat/>
    <w:rsid w:val="00532085"/>
    <w:rPr>
      <w:rFonts w:eastAsia="Calibri" w:cs="Times New Roman"/>
      <w:sz w:val="28"/>
    </w:rPr>
  </w:style>
  <w:style w:type="character" w:customStyle="1" w:styleId="ListLabel300">
    <w:name w:val="ListLabel 300"/>
    <w:qFormat/>
    <w:rsid w:val="00532085"/>
    <w:rPr>
      <w:b/>
    </w:rPr>
  </w:style>
  <w:style w:type="character" w:customStyle="1" w:styleId="ListLabel301">
    <w:name w:val="ListLabel 301"/>
    <w:qFormat/>
    <w:rsid w:val="00532085"/>
    <w:rPr>
      <w:b/>
      <w:sz w:val="28"/>
    </w:rPr>
  </w:style>
  <w:style w:type="character" w:customStyle="1" w:styleId="ListLabel302">
    <w:name w:val="ListLabel 302"/>
    <w:qFormat/>
    <w:rsid w:val="00532085"/>
    <w:rPr>
      <w:b/>
    </w:rPr>
  </w:style>
  <w:style w:type="character" w:customStyle="1" w:styleId="ListLabel303">
    <w:name w:val="ListLabel 303"/>
    <w:qFormat/>
    <w:rsid w:val="00532085"/>
    <w:rPr>
      <w:b/>
    </w:rPr>
  </w:style>
  <w:style w:type="character" w:customStyle="1" w:styleId="ListLabel304">
    <w:name w:val="ListLabel 304"/>
    <w:qFormat/>
    <w:rsid w:val="00532085"/>
    <w:rPr>
      <w:b/>
    </w:rPr>
  </w:style>
  <w:style w:type="character" w:customStyle="1" w:styleId="ListLabel305">
    <w:name w:val="ListLabel 305"/>
    <w:qFormat/>
    <w:rsid w:val="00532085"/>
    <w:rPr>
      <w:b/>
    </w:rPr>
  </w:style>
  <w:style w:type="character" w:customStyle="1" w:styleId="ListLabel306">
    <w:name w:val="ListLabel 306"/>
    <w:qFormat/>
    <w:rsid w:val="00532085"/>
    <w:rPr>
      <w:b/>
    </w:rPr>
  </w:style>
  <w:style w:type="character" w:customStyle="1" w:styleId="ListLabel307">
    <w:name w:val="ListLabel 307"/>
    <w:qFormat/>
    <w:rsid w:val="00532085"/>
    <w:rPr>
      <w:b/>
    </w:rPr>
  </w:style>
  <w:style w:type="character" w:customStyle="1" w:styleId="ListLabel308">
    <w:name w:val="ListLabel 308"/>
    <w:qFormat/>
    <w:rsid w:val="00532085"/>
    <w:rPr>
      <w:rFonts w:cs="Courier New"/>
      <w:b/>
    </w:rPr>
  </w:style>
  <w:style w:type="character" w:customStyle="1" w:styleId="ListLabel309">
    <w:name w:val="ListLabel 309"/>
    <w:qFormat/>
    <w:rsid w:val="00532085"/>
    <w:rPr>
      <w:rFonts w:cs="Courier New"/>
      <w:b/>
      <w:sz w:val="28"/>
    </w:rPr>
  </w:style>
  <w:style w:type="character" w:customStyle="1" w:styleId="ListLabel310">
    <w:name w:val="ListLabel 310"/>
    <w:qFormat/>
    <w:rsid w:val="00532085"/>
    <w:rPr>
      <w:rFonts w:cs="Wingdings"/>
      <w:b/>
    </w:rPr>
  </w:style>
  <w:style w:type="character" w:customStyle="1" w:styleId="ListLabel311">
    <w:name w:val="ListLabel 311"/>
    <w:qFormat/>
    <w:rsid w:val="00532085"/>
    <w:rPr>
      <w:rFonts w:cs="Symbol"/>
      <w:b/>
    </w:rPr>
  </w:style>
  <w:style w:type="character" w:customStyle="1" w:styleId="ListLabel312">
    <w:name w:val="ListLabel 312"/>
    <w:qFormat/>
    <w:rsid w:val="00532085"/>
    <w:rPr>
      <w:rFonts w:cs="Courier New"/>
      <w:b/>
    </w:rPr>
  </w:style>
  <w:style w:type="character" w:customStyle="1" w:styleId="ListLabel313">
    <w:name w:val="ListLabel 313"/>
    <w:qFormat/>
    <w:rsid w:val="00532085"/>
    <w:rPr>
      <w:rFonts w:cs="Wingdings"/>
      <w:b/>
    </w:rPr>
  </w:style>
  <w:style w:type="character" w:customStyle="1" w:styleId="ListLabel314">
    <w:name w:val="ListLabel 314"/>
    <w:qFormat/>
    <w:rsid w:val="00532085"/>
    <w:rPr>
      <w:rFonts w:cs="Symbol"/>
      <w:b/>
    </w:rPr>
  </w:style>
  <w:style w:type="character" w:customStyle="1" w:styleId="ListLabel315">
    <w:name w:val="ListLabel 315"/>
    <w:qFormat/>
    <w:rsid w:val="00532085"/>
    <w:rPr>
      <w:rFonts w:cs="Courier New"/>
      <w:b/>
    </w:rPr>
  </w:style>
  <w:style w:type="character" w:customStyle="1" w:styleId="ListLabel316">
    <w:name w:val="ListLabel 316"/>
    <w:qFormat/>
    <w:rsid w:val="00532085"/>
    <w:rPr>
      <w:rFonts w:cs="Times New Roman"/>
      <w:color w:val="auto"/>
      <w:kern w:val="2"/>
      <w:sz w:val="28"/>
      <w:szCs w:val="28"/>
      <w:u w:val="none"/>
      <w:lang w:val="en-US" w:bidi="hi-IN"/>
    </w:rPr>
  </w:style>
  <w:style w:type="character" w:customStyle="1" w:styleId="ListLabel317">
    <w:name w:val="ListLabel 317"/>
    <w:qFormat/>
    <w:rsid w:val="00532085"/>
    <w:rPr>
      <w:rFonts w:cs="Symbol"/>
    </w:rPr>
  </w:style>
  <w:style w:type="character" w:customStyle="1" w:styleId="ListLabel318">
    <w:name w:val="ListLabel 318"/>
    <w:qFormat/>
    <w:rsid w:val="00532085"/>
    <w:rPr>
      <w:rFonts w:cs="Courier New"/>
    </w:rPr>
  </w:style>
  <w:style w:type="character" w:customStyle="1" w:styleId="ListLabel319">
    <w:name w:val="ListLabel 319"/>
    <w:qFormat/>
    <w:rsid w:val="00532085"/>
    <w:rPr>
      <w:rFonts w:cs="Wingdings"/>
    </w:rPr>
  </w:style>
  <w:style w:type="character" w:customStyle="1" w:styleId="ListLabel320">
    <w:name w:val="ListLabel 320"/>
    <w:qFormat/>
    <w:rsid w:val="00532085"/>
    <w:rPr>
      <w:rFonts w:cs="Symbol"/>
    </w:rPr>
  </w:style>
  <w:style w:type="character" w:customStyle="1" w:styleId="ListLabel321">
    <w:name w:val="ListLabel 321"/>
    <w:qFormat/>
    <w:rsid w:val="00532085"/>
    <w:rPr>
      <w:rFonts w:cs="Courier New"/>
    </w:rPr>
  </w:style>
  <w:style w:type="character" w:customStyle="1" w:styleId="ListLabel322">
    <w:name w:val="ListLabel 322"/>
    <w:qFormat/>
    <w:rsid w:val="00532085"/>
    <w:rPr>
      <w:rFonts w:cs="Wingdings"/>
    </w:rPr>
  </w:style>
  <w:style w:type="character" w:customStyle="1" w:styleId="ListLabel323">
    <w:name w:val="ListLabel 323"/>
    <w:qFormat/>
    <w:rsid w:val="00532085"/>
    <w:rPr>
      <w:rFonts w:cs="Symbol"/>
    </w:rPr>
  </w:style>
  <w:style w:type="character" w:customStyle="1" w:styleId="ListLabel324">
    <w:name w:val="ListLabel 324"/>
    <w:qFormat/>
    <w:rsid w:val="00532085"/>
    <w:rPr>
      <w:rFonts w:cs="Courier New"/>
    </w:rPr>
  </w:style>
  <w:style w:type="character" w:customStyle="1" w:styleId="ListLabel325">
    <w:name w:val="ListLabel 325"/>
    <w:qFormat/>
    <w:rsid w:val="00532085"/>
    <w:rPr>
      <w:rFonts w:cs="Wingdings"/>
    </w:rPr>
  </w:style>
  <w:style w:type="character" w:customStyle="1" w:styleId="ListLabel326">
    <w:name w:val="ListLabel 326"/>
    <w:qFormat/>
    <w:rsid w:val="00532085"/>
    <w:rPr>
      <w:rFonts w:cs="Courier New"/>
    </w:rPr>
  </w:style>
  <w:style w:type="character" w:customStyle="1" w:styleId="ListLabel327">
    <w:name w:val="ListLabel 327"/>
    <w:qFormat/>
    <w:rsid w:val="00532085"/>
    <w:rPr>
      <w:rFonts w:cs="Courier New"/>
    </w:rPr>
  </w:style>
  <w:style w:type="character" w:customStyle="1" w:styleId="ListLabel328">
    <w:name w:val="ListLabel 328"/>
    <w:qFormat/>
    <w:rsid w:val="00532085"/>
    <w:rPr>
      <w:rFonts w:cs="Courier New"/>
    </w:rPr>
  </w:style>
  <w:style w:type="character" w:customStyle="1" w:styleId="ListLabel329">
    <w:name w:val="ListLabel 329"/>
    <w:qFormat/>
    <w:rsid w:val="00532085"/>
    <w:rPr>
      <w:rFonts w:cs="Courier New"/>
    </w:rPr>
  </w:style>
  <w:style w:type="character" w:customStyle="1" w:styleId="ListLabel330">
    <w:name w:val="ListLabel 330"/>
    <w:qFormat/>
    <w:rsid w:val="00532085"/>
    <w:rPr>
      <w:rFonts w:cs="Courier New"/>
    </w:rPr>
  </w:style>
  <w:style w:type="character" w:customStyle="1" w:styleId="ListLabel331">
    <w:name w:val="ListLabel 331"/>
    <w:qFormat/>
    <w:rsid w:val="00532085"/>
    <w:rPr>
      <w:rFonts w:cs="Courier New"/>
    </w:rPr>
  </w:style>
  <w:style w:type="character" w:customStyle="1" w:styleId="ListLabel332">
    <w:name w:val="ListLabel 332"/>
    <w:qFormat/>
    <w:rsid w:val="00532085"/>
    <w:rPr>
      <w:rFonts w:cs="Symbol"/>
      <w:sz w:val="28"/>
    </w:rPr>
  </w:style>
  <w:style w:type="character" w:customStyle="1" w:styleId="ListLabel333">
    <w:name w:val="ListLabel 333"/>
    <w:qFormat/>
    <w:rsid w:val="00532085"/>
    <w:rPr>
      <w:rFonts w:cs="Courier New"/>
    </w:rPr>
  </w:style>
  <w:style w:type="character" w:customStyle="1" w:styleId="ListLabel334">
    <w:name w:val="ListLabel 334"/>
    <w:qFormat/>
    <w:rsid w:val="00532085"/>
    <w:rPr>
      <w:rFonts w:cs="Wingdings"/>
    </w:rPr>
  </w:style>
  <w:style w:type="character" w:customStyle="1" w:styleId="ListLabel335">
    <w:name w:val="ListLabel 335"/>
    <w:qFormat/>
    <w:rsid w:val="00532085"/>
    <w:rPr>
      <w:rFonts w:cs="Symbol"/>
    </w:rPr>
  </w:style>
  <w:style w:type="character" w:customStyle="1" w:styleId="ListLabel336">
    <w:name w:val="ListLabel 336"/>
    <w:qFormat/>
    <w:rsid w:val="00532085"/>
    <w:rPr>
      <w:rFonts w:cs="Courier New"/>
    </w:rPr>
  </w:style>
  <w:style w:type="character" w:customStyle="1" w:styleId="ListLabel337">
    <w:name w:val="ListLabel 337"/>
    <w:qFormat/>
    <w:rsid w:val="00532085"/>
    <w:rPr>
      <w:rFonts w:cs="Wingdings"/>
    </w:rPr>
  </w:style>
  <w:style w:type="character" w:customStyle="1" w:styleId="ListLabel338">
    <w:name w:val="ListLabel 338"/>
    <w:qFormat/>
    <w:rsid w:val="00532085"/>
    <w:rPr>
      <w:rFonts w:cs="Symbol"/>
    </w:rPr>
  </w:style>
  <w:style w:type="character" w:customStyle="1" w:styleId="ListLabel339">
    <w:name w:val="ListLabel 339"/>
    <w:qFormat/>
    <w:rsid w:val="00532085"/>
    <w:rPr>
      <w:rFonts w:cs="Courier New"/>
    </w:rPr>
  </w:style>
  <w:style w:type="character" w:customStyle="1" w:styleId="ListLabel340">
    <w:name w:val="ListLabel 340"/>
    <w:qFormat/>
    <w:rsid w:val="00532085"/>
    <w:rPr>
      <w:rFonts w:cs="Wingdings"/>
    </w:rPr>
  </w:style>
  <w:style w:type="character" w:customStyle="1" w:styleId="ListLabel341">
    <w:name w:val="ListLabel 341"/>
    <w:qFormat/>
    <w:rsid w:val="00532085"/>
    <w:rPr>
      <w:rFonts w:cs="Symbol"/>
      <w:sz w:val="28"/>
    </w:rPr>
  </w:style>
  <w:style w:type="character" w:customStyle="1" w:styleId="ListLabel342">
    <w:name w:val="ListLabel 342"/>
    <w:qFormat/>
    <w:rsid w:val="00532085"/>
    <w:rPr>
      <w:rFonts w:cs="Courier New"/>
    </w:rPr>
  </w:style>
  <w:style w:type="character" w:customStyle="1" w:styleId="ListLabel343">
    <w:name w:val="ListLabel 343"/>
    <w:qFormat/>
    <w:rsid w:val="00532085"/>
    <w:rPr>
      <w:rFonts w:cs="Wingdings"/>
    </w:rPr>
  </w:style>
  <w:style w:type="character" w:customStyle="1" w:styleId="ListLabel344">
    <w:name w:val="ListLabel 344"/>
    <w:qFormat/>
    <w:rsid w:val="00532085"/>
    <w:rPr>
      <w:rFonts w:cs="Symbol"/>
    </w:rPr>
  </w:style>
  <w:style w:type="character" w:customStyle="1" w:styleId="ListLabel345">
    <w:name w:val="ListLabel 345"/>
    <w:qFormat/>
    <w:rsid w:val="00532085"/>
    <w:rPr>
      <w:rFonts w:cs="Courier New"/>
    </w:rPr>
  </w:style>
  <w:style w:type="character" w:customStyle="1" w:styleId="ListLabel346">
    <w:name w:val="ListLabel 346"/>
    <w:qFormat/>
    <w:rsid w:val="00532085"/>
    <w:rPr>
      <w:rFonts w:cs="Wingdings"/>
    </w:rPr>
  </w:style>
  <w:style w:type="character" w:customStyle="1" w:styleId="ListLabel347">
    <w:name w:val="ListLabel 347"/>
    <w:qFormat/>
    <w:rsid w:val="00532085"/>
    <w:rPr>
      <w:rFonts w:cs="Symbol"/>
    </w:rPr>
  </w:style>
  <w:style w:type="character" w:customStyle="1" w:styleId="ListLabel348">
    <w:name w:val="ListLabel 348"/>
    <w:qFormat/>
    <w:rsid w:val="00532085"/>
    <w:rPr>
      <w:rFonts w:cs="Courier New"/>
    </w:rPr>
  </w:style>
  <w:style w:type="character" w:customStyle="1" w:styleId="ListLabel349">
    <w:name w:val="ListLabel 349"/>
    <w:qFormat/>
    <w:rsid w:val="00532085"/>
    <w:rPr>
      <w:rFonts w:cs="Wingdings"/>
    </w:rPr>
  </w:style>
  <w:style w:type="character" w:customStyle="1" w:styleId="ListLabel350">
    <w:name w:val="ListLabel 350"/>
    <w:qFormat/>
    <w:rsid w:val="00532085"/>
    <w:rPr>
      <w:rFonts w:cs="Courier New"/>
    </w:rPr>
  </w:style>
  <w:style w:type="character" w:customStyle="1" w:styleId="ListLabel351">
    <w:name w:val="ListLabel 351"/>
    <w:qFormat/>
    <w:rsid w:val="00532085"/>
    <w:rPr>
      <w:rFonts w:cs="Courier New"/>
    </w:rPr>
  </w:style>
  <w:style w:type="character" w:customStyle="1" w:styleId="ListLabel352">
    <w:name w:val="ListLabel 352"/>
    <w:qFormat/>
    <w:rsid w:val="00532085"/>
    <w:rPr>
      <w:rFonts w:cs="Courier New"/>
    </w:rPr>
  </w:style>
  <w:style w:type="character" w:customStyle="1" w:styleId="ListLabel353">
    <w:name w:val="ListLabel 353"/>
    <w:qFormat/>
    <w:rsid w:val="00532085"/>
    <w:rPr>
      <w:rFonts w:cs="Courier New"/>
    </w:rPr>
  </w:style>
  <w:style w:type="character" w:customStyle="1" w:styleId="ListLabel354">
    <w:name w:val="ListLabel 354"/>
    <w:qFormat/>
    <w:rsid w:val="00532085"/>
    <w:rPr>
      <w:rFonts w:cs="Courier New"/>
    </w:rPr>
  </w:style>
  <w:style w:type="character" w:customStyle="1" w:styleId="ListLabel355">
    <w:name w:val="ListLabel 355"/>
    <w:qFormat/>
    <w:rsid w:val="00532085"/>
    <w:rPr>
      <w:rFonts w:cs="Courier New"/>
    </w:rPr>
  </w:style>
  <w:style w:type="character" w:customStyle="1" w:styleId="ListLabel356">
    <w:name w:val="ListLabel 356"/>
    <w:qFormat/>
    <w:rsid w:val="00532085"/>
    <w:rPr>
      <w:rFonts w:cs="Symbol"/>
      <w:sz w:val="28"/>
    </w:rPr>
  </w:style>
  <w:style w:type="character" w:customStyle="1" w:styleId="ListLabel357">
    <w:name w:val="ListLabel 357"/>
    <w:qFormat/>
    <w:rsid w:val="00532085"/>
    <w:rPr>
      <w:rFonts w:cs="Courier New"/>
    </w:rPr>
  </w:style>
  <w:style w:type="character" w:customStyle="1" w:styleId="ListLabel358">
    <w:name w:val="ListLabel 358"/>
    <w:qFormat/>
    <w:rsid w:val="00532085"/>
    <w:rPr>
      <w:rFonts w:cs="Wingdings"/>
    </w:rPr>
  </w:style>
  <w:style w:type="character" w:customStyle="1" w:styleId="ListLabel359">
    <w:name w:val="ListLabel 359"/>
    <w:qFormat/>
    <w:rsid w:val="00532085"/>
    <w:rPr>
      <w:rFonts w:cs="Symbol"/>
    </w:rPr>
  </w:style>
  <w:style w:type="character" w:customStyle="1" w:styleId="ListLabel360">
    <w:name w:val="ListLabel 360"/>
    <w:qFormat/>
    <w:rsid w:val="00532085"/>
    <w:rPr>
      <w:rFonts w:cs="Courier New"/>
    </w:rPr>
  </w:style>
  <w:style w:type="character" w:customStyle="1" w:styleId="ListLabel361">
    <w:name w:val="ListLabel 361"/>
    <w:qFormat/>
    <w:rsid w:val="00532085"/>
    <w:rPr>
      <w:rFonts w:cs="Wingdings"/>
    </w:rPr>
  </w:style>
  <w:style w:type="character" w:customStyle="1" w:styleId="ListLabel362">
    <w:name w:val="ListLabel 362"/>
    <w:qFormat/>
    <w:rsid w:val="00532085"/>
    <w:rPr>
      <w:rFonts w:cs="Symbol"/>
    </w:rPr>
  </w:style>
  <w:style w:type="character" w:customStyle="1" w:styleId="ListLabel363">
    <w:name w:val="ListLabel 363"/>
    <w:qFormat/>
    <w:rsid w:val="00532085"/>
    <w:rPr>
      <w:rFonts w:cs="Courier New"/>
    </w:rPr>
  </w:style>
  <w:style w:type="character" w:customStyle="1" w:styleId="ListLabel364">
    <w:name w:val="ListLabel 364"/>
    <w:qFormat/>
    <w:rsid w:val="00532085"/>
    <w:rPr>
      <w:rFonts w:cs="Wingdings"/>
    </w:rPr>
  </w:style>
  <w:style w:type="character" w:customStyle="1" w:styleId="ListLabel365">
    <w:name w:val="ListLabel 365"/>
    <w:qFormat/>
    <w:rsid w:val="00532085"/>
    <w:rPr>
      <w:rFonts w:cs="Symbol"/>
      <w:sz w:val="28"/>
    </w:rPr>
  </w:style>
  <w:style w:type="character" w:customStyle="1" w:styleId="ListLabel366">
    <w:name w:val="ListLabel 366"/>
    <w:qFormat/>
    <w:rsid w:val="00532085"/>
    <w:rPr>
      <w:rFonts w:cs="Courier New"/>
    </w:rPr>
  </w:style>
  <w:style w:type="character" w:customStyle="1" w:styleId="ListLabel367">
    <w:name w:val="ListLabel 367"/>
    <w:qFormat/>
    <w:rsid w:val="00532085"/>
    <w:rPr>
      <w:rFonts w:cs="Wingdings"/>
    </w:rPr>
  </w:style>
  <w:style w:type="character" w:customStyle="1" w:styleId="ListLabel368">
    <w:name w:val="ListLabel 368"/>
    <w:qFormat/>
    <w:rsid w:val="00532085"/>
    <w:rPr>
      <w:rFonts w:cs="Symbol"/>
    </w:rPr>
  </w:style>
  <w:style w:type="character" w:customStyle="1" w:styleId="ListLabel369">
    <w:name w:val="ListLabel 369"/>
    <w:qFormat/>
    <w:rsid w:val="00532085"/>
    <w:rPr>
      <w:rFonts w:cs="Courier New"/>
    </w:rPr>
  </w:style>
  <w:style w:type="character" w:customStyle="1" w:styleId="ListLabel370">
    <w:name w:val="ListLabel 370"/>
    <w:qFormat/>
    <w:rsid w:val="00532085"/>
    <w:rPr>
      <w:rFonts w:cs="Wingdings"/>
    </w:rPr>
  </w:style>
  <w:style w:type="character" w:customStyle="1" w:styleId="ListLabel371">
    <w:name w:val="ListLabel 371"/>
    <w:qFormat/>
    <w:rsid w:val="00532085"/>
    <w:rPr>
      <w:rFonts w:cs="Symbol"/>
    </w:rPr>
  </w:style>
  <w:style w:type="character" w:customStyle="1" w:styleId="ListLabel372">
    <w:name w:val="ListLabel 372"/>
    <w:qFormat/>
    <w:rsid w:val="00532085"/>
    <w:rPr>
      <w:rFonts w:cs="Courier New"/>
    </w:rPr>
  </w:style>
  <w:style w:type="character" w:customStyle="1" w:styleId="ListLabel373">
    <w:name w:val="ListLabel 373"/>
    <w:qFormat/>
    <w:rsid w:val="00532085"/>
    <w:rPr>
      <w:rFonts w:cs="Wingdings"/>
    </w:rPr>
  </w:style>
  <w:style w:type="character" w:customStyle="1" w:styleId="ListLabel374">
    <w:name w:val="ListLabel 374"/>
    <w:qFormat/>
    <w:rsid w:val="00532085"/>
    <w:rPr>
      <w:rFonts w:cs="Symbol"/>
      <w:sz w:val="28"/>
    </w:rPr>
  </w:style>
  <w:style w:type="character" w:customStyle="1" w:styleId="ListLabel375">
    <w:name w:val="ListLabel 375"/>
    <w:qFormat/>
    <w:rsid w:val="00532085"/>
    <w:rPr>
      <w:rFonts w:cs="Courier New"/>
    </w:rPr>
  </w:style>
  <w:style w:type="character" w:customStyle="1" w:styleId="ListLabel376">
    <w:name w:val="ListLabel 376"/>
    <w:qFormat/>
    <w:rsid w:val="00532085"/>
    <w:rPr>
      <w:rFonts w:cs="Wingdings"/>
    </w:rPr>
  </w:style>
  <w:style w:type="character" w:customStyle="1" w:styleId="ListLabel377">
    <w:name w:val="ListLabel 377"/>
    <w:qFormat/>
    <w:rsid w:val="00532085"/>
    <w:rPr>
      <w:rFonts w:cs="Symbol"/>
    </w:rPr>
  </w:style>
  <w:style w:type="character" w:customStyle="1" w:styleId="ListLabel378">
    <w:name w:val="ListLabel 378"/>
    <w:qFormat/>
    <w:rsid w:val="00532085"/>
    <w:rPr>
      <w:rFonts w:cs="Courier New"/>
    </w:rPr>
  </w:style>
  <w:style w:type="character" w:customStyle="1" w:styleId="ListLabel379">
    <w:name w:val="ListLabel 379"/>
    <w:qFormat/>
    <w:rsid w:val="00532085"/>
    <w:rPr>
      <w:rFonts w:cs="Wingdings"/>
    </w:rPr>
  </w:style>
  <w:style w:type="character" w:customStyle="1" w:styleId="ListLabel380">
    <w:name w:val="ListLabel 380"/>
    <w:qFormat/>
    <w:rsid w:val="00532085"/>
    <w:rPr>
      <w:rFonts w:cs="Symbol"/>
    </w:rPr>
  </w:style>
  <w:style w:type="character" w:customStyle="1" w:styleId="ListLabel381">
    <w:name w:val="ListLabel 381"/>
    <w:qFormat/>
    <w:rsid w:val="00532085"/>
    <w:rPr>
      <w:rFonts w:cs="Courier New"/>
    </w:rPr>
  </w:style>
  <w:style w:type="character" w:customStyle="1" w:styleId="ListLabel382">
    <w:name w:val="ListLabel 382"/>
    <w:qFormat/>
    <w:rsid w:val="00532085"/>
    <w:rPr>
      <w:rFonts w:cs="Wingdings"/>
    </w:rPr>
  </w:style>
  <w:style w:type="character" w:customStyle="1" w:styleId="ListLabel383">
    <w:name w:val="ListLabel 383"/>
    <w:qFormat/>
    <w:rsid w:val="00532085"/>
    <w:rPr>
      <w:rFonts w:cs="Symbol"/>
      <w:sz w:val="28"/>
    </w:rPr>
  </w:style>
  <w:style w:type="character" w:customStyle="1" w:styleId="ListLabel384">
    <w:name w:val="ListLabel 384"/>
    <w:qFormat/>
    <w:rsid w:val="00532085"/>
    <w:rPr>
      <w:rFonts w:cs="Courier New"/>
    </w:rPr>
  </w:style>
  <w:style w:type="character" w:customStyle="1" w:styleId="ListLabel385">
    <w:name w:val="ListLabel 385"/>
    <w:qFormat/>
    <w:rsid w:val="00532085"/>
    <w:rPr>
      <w:rFonts w:cs="Wingdings"/>
    </w:rPr>
  </w:style>
  <w:style w:type="character" w:customStyle="1" w:styleId="ListLabel386">
    <w:name w:val="ListLabel 386"/>
    <w:qFormat/>
    <w:rsid w:val="00532085"/>
    <w:rPr>
      <w:rFonts w:cs="Symbol"/>
    </w:rPr>
  </w:style>
  <w:style w:type="character" w:customStyle="1" w:styleId="ListLabel387">
    <w:name w:val="ListLabel 387"/>
    <w:qFormat/>
    <w:rsid w:val="00532085"/>
    <w:rPr>
      <w:rFonts w:cs="Courier New"/>
    </w:rPr>
  </w:style>
  <w:style w:type="character" w:customStyle="1" w:styleId="ListLabel388">
    <w:name w:val="ListLabel 388"/>
    <w:qFormat/>
    <w:rsid w:val="00532085"/>
    <w:rPr>
      <w:rFonts w:cs="Wingdings"/>
    </w:rPr>
  </w:style>
  <w:style w:type="character" w:customStyle="1" w:styleId="ListLabel389">
    <w:name w:val="ListLabel 389"/>
    <w:qFormat/>
    <w:rsid w:val="00532085"/>
    <w:rPr>
      <w:rFonts w:cs="Symbol"/>
    </w:rPr>
  </w:style>
  <w:style w:type="character" w:customStyle="1" w:styleId="ListLabel390">
    <w:name w:val="ListLabel 390"/>
    <w:qFormat/>
    <w:rsid w:val="00532085"/>
    <w:rPr>
      <w:rFonts w:cs="Courier New"/>
    </w:rPr>
  </w:style>
  <w:style w:type="character" w:customStyle="1" w:styleId="ListLabel391">
    <w:name w:val="ListLabel 391"/>
    <w:qFormat/>
    <w:rsid w:val="00532085"/>
    <w:rPr>
      <w:rFonts w:cs="Wingdings"/>
    </w:rPr>
  </w:style>
  <w:style w:type="character" w:customStyle="1" w:styleId="af7">
    <w:name w:val="Заголовок Знак"/>
    <w:basedOn w:val="a2"/>
    <w:qFormat/>
    <w:rsid w:val="00532085"/>
    <w:rPr>
      <w:rFonts w:ascii="Liberation Sans" w:eastAsia="Microsoft YaHei" w:hAnsi="Liberation Sans" w:cs="Mangal"/>
      <w:kern w:val="2"/>
      <w:sz w:val="28"/>
      <w:szCs w:val="28"/>
      <w:lang w:val="en-US" w:eastAsia="ru-RU" w:bidi="hi-IN"/>
    </w:rPr>
  </w:style>
  <w:style w:type="character" w:customStyle="1" w:styleId="af8">
    <w:name w:val="Текст примечания Знак"/>
    <w:basedOn w:val="a2"/>
    <w:uiPriority w:val="99"/>
    <w:qFormat/>
    <w:rsid w:val="00532085"/>
    <w:rPr>
      <w:rFonts w:ascii="Times New Roman" w:eastAsia="Times New Roman" w:hAnsi="Times New Roman" w:cs="Mangal"/>
      <w:kern w:val="2"/>
      <w:sz w:val="20"/>
      <w:szCs w:val="20"/>
      <w:lang w:val="en-US" w:eastAsia="ru-RU" w:bidi="hi-I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eastAsia="SimSun"/>
      <w:color w:val="auto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eastAsia="SimSun"/>
      <w:color w:val="auto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b w:val="0"/>
    </w:rPr>
  </w:style>
  <w:style w:type="character" w:customStyle="1" w:styleId="ListLabel408">
    <w:name w:val="ListLabel 408"/>
    <w:qFormat/>
    <w:rPr>
      <w:rFonts w:cs="Symbol"/>
      <w:sz w:val="2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  <w:sz w:val="28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  <w:sz w:val="28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  <w:sz w:val="28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paragraph" w:styleId="a0">
    <w:name w:val="Title"/>
    <w:basedOn w:val="a"/>
    <w:next w:val="a1"/>
    <w:qFormat/>
    <w:rsid w:val="00532085"/>
    <w:pPr>
      <w:keepNext/>
      <w:suppressAutoHyphens/>
      <w:spacing w:before="240" w:after="120"/>
      <w:textAlignment w:val="auto"/>
    </w:pPr>
    <w:rPr>
      <w:rFonts w:ascii="Liberation Sans" w:eastAsia="Microsoft YaHei" w:hAnsi="Liberation Sans" w:cs="Mangal"/>
      <w:kern w:val="2"/>
      <w:sz w:val="28"/>
      <w:szCs w:val="28"/>
      <w:lang w:val="en-US" w:bidi="hi-IN"/>
    </w:rPr>
  </w:style>
  <w:style w:type="paragraph" w:styleId="a1">
    <w:name w:val="Body Text"/>
    <w:basedOn w:val="a"/>
    <w:uiPriority w:val="99"/>
    <w:rsid w:val="00406838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paragraph" w:styleId="af9">
    <w:name w:val="List"/>
    <w:basedOn w:val="a1"/>
    <w:rsid w:val="00532085"/>
    <w:pPr>
      <w:suppressAutoHyphens/>
      <w:spacing w:after="140" w:line="288" w:lineRule="auto"/>
      <w:ind w:firstLine="709"/>
      <w:jc w:val="both"/>
    </w:pPr>
    <w:rPr>
      <w:rFonts w:cs="Mangal"/>
      <w:b w:val="0"/>
      <w:bCs w:val="0"/>
      <w:kern w:val="2"/>
      <w:sz w:val="24"/>
      <w:szCs w:val="20"/>
      <w:lang w:val="en-US" w:bidi="hi-IN"/>
    </w:rPr>
  </w:style>
  <w:style w:type="paragraph" w:styleId="afa">
    <w:name w:val="caption"/>
    <w:basedOn w:val="a"/>
    <w:qFormat/>
    <w:rsid w:val="00532085"/>
    <w:pPr>
      <w:suppressLineNumbers/>
      <w:suppressAutoHyphens/>
      <w:spacing w:before="120" w:after="120"/>
      <w:textAlignment w:val="auto"/>
    </w:pPr>
    <w:rPr>
      <w:rFonts w:cs="Mangal"/>
      <w:i/>
      <w:iCs/>
      <w:kern w:val="2"/>
      <w:szCs w:val="24"/>
      <w:lang w:val="en-US" w:bidi="hi-IN"/>
    </w:rPr>
  </w:style>
  <w:style w:type="paragraph" w:styleId="afb">
    <w:name w:val="index heading"/>
    <w:basedOn w:val="a"/>
    <w:qFormat/>
    <w:rsid w:val="00532085"/>
    <w:pPr>
      <w:suppressLineNumbers/>
      <w:suppressAutoHyphens/>
      <w:textAlignment w:val="auto"/>
    </w:pPr>
    <w:rPr>
      <w:rFonts w:cs="Mangal"/>
      <w:kern w:val="2"/>
      <w:lang w:val="en-US" w:bidi="hi-IN"/>
    </w:rPr>
  </w:style>
  <w:style w:type="paragraph" w:customStyle="1" w:styleId="23">
    <w:name w:val="Основной текст (2)"/>
    <w:basedOn w:val="a"/>
    <w:qFormat/>
    <w:rsid w:val="00472944"/>
    <w:pPr>
      <w:shd w:val="clear" w:color="auto" w:fill="FFFFFF"/>
      <w:spacing w:before="420" w:after="240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qFormat/>
    <w:rsid w:val="00472944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fc">
    <w:name w:val="Титул_Заголовок"/>
    <w:qFormat/>
    <w:rsid w:val="00F5337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итул_текст"/>
    <w:basedOn w:val="afc"/>
    <w:qFormat/>
    <w:rsid w:val="00F5337D"/>
    <w:pPr>
      <w:jc w:val="left"/>
    </w:pPr>
  </w:style>
  <w:style w:type="paragraph" w:customStyle="1" w:styleId="afe">
    <w:name w:val="МОН основной"/>
    <w:basedOn w:val="a"/>
    <w:qFormat/>
    <w:rsid w:val="00406838"/>
    <w:pPr>
      <w:widowControl w:val="0"/>
      <w:textAlignment w:val="auto"/>
    </w:pPr>
    <w:rPr>
      <w:sz w:val="28"/>
    </w:rPr>
  </w:style>
  <w:style w:type="paragraph" w:styleId="aa">
    <w:name w:val="footnote text"/>
    <w:basedOn w:val="a"/>
    <w:link w:val="11"/>
    <w:qFormat/>
    <w:rsid w:val="00406838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paragraph" w:styleId="aff">
    <w:name w:val="Body Text Indent"/>
    <w:basedOn w:val="a"/>
    <w:uiPriority w:val="99"/>
    <w:rsid w:val="00406838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3---">
    <w:name w:val="3---"/>
    <w:basedOn w:val="a"/>
    <w:uiPriority w:val="99"/>
    <w:qFormat/>
    <w:rsid w:val="00406838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f0">
    <w:name w:val="Balloon Text"/>
    <w:basedOn w:val="a"/>
    <w:uiPriority w:val="99"/>
    <w:semiHidden/>
    <w:unhideWhenUsed/>
    <w:qFormat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paragraph" w:styleId="aff1">
    <w:name w:val="header"/>
    <w:basedOn w:val="a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paragraph" w:styleId="aff2">
    <w:name w:val="footer"/>
    <w:basedOn w:val="a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paragraph" w:styleId="aff3">
    <w:name w:val="List Paragraph"/>
    <w:basedOn w:val="a"/>
    <w:uiPriority w:val="34"/>
    <w:qFormat/>
    <w:rsid w:val="002642EC"/>
    <w:pPr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2642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4">
    <w:name w:val="Normal (Web)"/>
    <w:basedOn w:val="a"/>
    <w:unhideWhenUsed/>
    <w:qFormat/>
    <w:rsid w:val="002642EC"/>
    <w:pPr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paragraph" w:customStyle="1" w:styleId="13">
    <w:name w:val="Заголовок1"/>
    <w:basedOn w:val="a"/>
    <w:next w:val="a1"/>
    <w:qFormat/>
    <w:rsid w:val="00532085"/>
    <w:pPr>
      <w:keepNext/>
      <w:suppressAutoHyphens/>
      <w:spacing w:before="240" w:after="120"/>
      <w:textAlignment w:val="auto"/>
    </w:pPr>
    <w:rPr>
      <w:rFonts w:ascii="Liberation Sans" w:eastAsia="Microsoft YaHei" w:hAnsi="Liberation Sans" w:cs="Arial"/>
      <w:kern w:val="2"/>
      <w:sz w:val="28"/>
      <w:szCs w:val="28"/>
      <w:lang w:val="en-US" w:bidi="hi-IN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532085"/>
    <w:pPr>
      <w:spacing w:line="240" w:lineRule="auto"/>
      <w:ind w:left="240" w:hanging="240"/>
    </w:pPr>
  </w:style>
  <w:style w:type="paragraph" w:customStyle="1" w:styleId="aff5">
    <w:name w:val="Содержимое таблицы"/>
    <w:basedOn w:val="a"/>
    <w:qFormat/>
    <w:rsid w:val="00532085"/>
    <w:pPr>
      <w:suppressLineNumbers/>
      <w:suppressAutoHyphens/>
      <w:textAlignment w:val="auto"/>
    </w:pPr>
    <w:rPr>
      <w:rFonts w:cs="Mangal"/>
      <w:kern w:val="2"/>
      <w:lang w:val="en-US" w:bidi="hi-IN"/>
    </w:rPr>
  </w:style>
  <w:style w:type="paragraph" w:customStyle="1" w:styleId="aff6">
    <w:name w:val="Заголовок таблицы"/>
    <w:basedOn w:val="aff5"/>
    <w:qFormat/>
    <w:rsid w:val="00532085"/>
    <w:pPr>
      <w:jc w:val="center"/>
    </w:pPr>
    <w:rPr>
      <w:b/>
      <w:bCs/>
    </w:rPr>
  </w:style>
  <w:style w:type="paragraph" w:styleId="aff7">
    <w:name w:val="annotation text"/>
    <w:basedOn w:val="a"/>
    <w:uiPriority w:val="99"/>
    <w:qFormat/>
    <w:rsid w:val="00532085"/>
    <w:pPr>
      <w:suppressAutoHyphens/>
      <w:spacing w:line="240" w:lineRule="auto"/>
      <w:textAlignment w:val="auto"/>
    </w:pPr>
    <w:rPr>
      <w:rFonts w:cs="Mangal"/>
      <w:kern w:val="2"/>
      <w:sz w:val="20"/>
      <w:lang w:val="en-US" w:bidi="hi-IN"/>
    </w:rPr>
  </w:style>
  <w:style w:type="numbering" w:customStyle="1" w:styleId="WW8Num1">
    <w:name w:val="WW8Num1"/>
    <w:qFormat/>
    <w:rsid w:val="00532085"/>
  </w:style>
  <w:style w:type="table" w:styleId="aff8">
    <w:name w:val="Table Grid"/>
    <w:basedOn w:val="a3"/>
    <w:uiPriority w:val="59"/>
    <w:rsid w:val="0036217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3"/>
    <w:uiPriority w:val="59"/>
    <w:rsid w:val="00440680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8560-F50A-4630-8D06-18365C5D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30</Pages>
  <Words>7911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Пользователь Windows</cp:lastModifiedBy>
  <cp:revision>19</cp:revision>
  <cp:lastPrinted>2019-04-19T08:00:00Z</cp:lastPrinted>
  <dcterms:created xsi:type="dcterms:W3CDTF">2019-04-18T14:08:00Z</dcterms:created>
  <dcterms:modified xsi:type="dcterms:W3CDTF">2019-04-19T08:30:00Z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