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Pr="00B65A07" w:rsidRDefault="00DE3698" w:rsidP="00CD7F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Семинар для педагогов</w:t>
      </w:r>
    </w:p>
    <w:p w:rsidR="001967F6" w:rsidRPr="00B65A07" w:rsidRDefault="001967F6" w:rsidP="001967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A07">
        <w:rPr>
          <w:rFonts w:ascii="Times New Roman" w:hAnsi="Times New Roman" w:cs="Times New Roman"/>
          <w:b/>
          <w:sz w:val="24"/>
          <w:szCs w:val="24"/>
          <w:lang w:val="ru-RU"/>
        </w:rPr>
        <w:t>«Модель взаимодействия образовательных организаций в специализированном Центре разработки и апробации вариативных форм проведения промежуточной и итоговой аттестации по учебному предмету «</w:t>
      </w:r>
      <w:proofErr w:type="spellStart"/>
      <w:r w:rsidRPr="00B65A07">
        <w:rPr>
          <w:rFonts w:ascii="Times New Roman" w:hAnsi="Times New Roman" w:cs="Times New Roman"/>
          <w:b/>
          <w:sz w:val="24"/>
          <w:szCs w:val="24"/>
          <w:lang w:val="ru-RU"/>
        </w:rPr>
        <w:t>Технология»</w:t>
      </w:r>
      <w:proofErr w:type="spellEnd"/>
    </w:p>
    <w:p w:rsidR="001967F6" w:rsidRPr="00B65A07" w:rsidRDefault="001967F6" w:rsidP="001967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3698" w:rsidRPr="00B65A07" w:rsidRDefault="004A3FAC" w:rsidP="0019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="00DE3698" w:rsidRPr="00B65A0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Ведущие</w:t>
        </w:r>
      </w:hyperlink>
      <w:r w:rsidR="00DE3698"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семинара:</w:t>
      </w:r>
    </w:p>
    <w:p w:rsidR="00DE3698" w:rsidRPr="00B65A07" w:rsidRDefault="00DE3698" w:rsidP="001967F6">
      <w:pPr>
        <w:shd w:val="clear" w:color="auto" w:fill="FFFFFF"/>
        <w:tabs>
          <w:tab w:val="left" w:pos="3402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Сиряпова</w:t>
      </w:r>
      <w:proofErr w:type="spellEnd"/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Альбина Геннадьевна</w:t>
      </w:r>
      <w:r w:rsidR="00292F00"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A0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заместитель директора</w:t>
      </w:r>
    </w:p>
    <w:p w:rsidR="00DE3698" w:rsidRPr="00B65A07" w:rsidRDefault="00DE3698" w:rsidP="001967F6">
      <w:pPr>
        <w:shd w:val="clear" w:color="auto" w:fill="FFFFFF"/>
        <w:tabs>
          <w:tab w:val="left" w:pos="3402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Гущина Ольга Владимировна учитель</w:t>
      </w:r>
    </w:p>
    <w:p w:rsidR="001967F6" w:rsidRPr="00B65A07" w:rsidRDefault="001967F6" w:rsidP="001967F6">
      <w:pPr>
        <w:shd w:val="clear" w:color="auto" w:fill="FFFFFF"/>
        <w:tabs>
          <w:tab w:val="left" w:pos="3402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5819" w:rsidRPr="00B65A07" w:rsidRDefault="00FE5819" w:rsidP="00CD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Целевая аудитория: педагоги </w:t>
      </w:r>
      <w:proofErr w:type="gramStart"/>
      <w:r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муниципальных</w:t>
      </w:r>
      <w:proofErr w:type="gramEnd"/>
      <w:r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ОО г. Зеленогорска Красноярский край</w:t>
      </w:r>
      <w:r w:rsidRPr="00B65A07">
        <w:rPr>
          <w:rFonts w:ascii="Times New Roman" w:hAnsi="Times New Roman" w:cs="Times New Roman"/>
          <w:sz w:val="24"/>
          <w:szCs w:val="24"/>
        </w:rPr>
        <w:t>.</w:t>
      </w:r>
    </w:p>
    <w:p w:rsidR="00B65A07" w:rsidRDefault="00B65A07" w:rsidP="00292F00">
      <w:pPr>
        <w:pStyle w:val="21"/>
        <w:shd w:val="clear" w:color="auto" w:fill="auto"/>
        <w:spacing w:before="0" w:after="0" w:line="240" w:lineRule="auto"/>
        <w:ind w:left="20"/>
        <w:rPr>
          <w:rFonts w:cs="Times New Roman"/>
          <w:sz w:val="24"/>
          <w:szCs w:val="24"/>
        </w:rPr>
      </w:pPr>
    </w:p>
    <w:p w:rsidR="00292F00" w:rsidRPr="00B65A07" w:rsidRDefault="004A6B2A" w:rsidP="00292F00">
      <w:pPr>
        <w:pStyle w:val="21"/>
        <w:shd w:val="clear" w:color="auto" w:fill="auto"/>
        <w:spacing w:before="0" w:after="0" w:line="240" w:lineRule="auto"/>
        <w:ind w:left="20"/>
        <w:rPr>
          <w:rFonts w:cs="Times New Roman"/>
          <w:sz w:val="24"/>
          <w:szCs w:val="24"/>
        </w:rPr>
      </w:pPr>
      <w:r w:rsidRPr="00B65A07">
        <w:rPr>
          <w:rFonts w:cs="Times New Roman"/>
          <w:sz w:val="24"/>
          <w:szCs w:val="24"/>
        </w:rPr>
        <w:t>Время проведение</w:t>
      </w:r>
    </w:p>
    <w:p w:rsidR="00292F00" w:rsidRPr="00B65A07" w:rsidRDefault="00042C14" w:rsidP="00292F00">
      <w:pPr>
        <w:pStyle w:val="22"/>
        <w:shd w:val="clear" w:color="auto" w:fill="auto"/>
        <w:spacing w:before="0" w:line="240" w:lineRule="auto"/>
        <w:ind w:left="20" w:right="-35" w:firstLine="0"/>
        <w:rPr>
          <w:rFonts w:cs="Times New Roman"/>
          <w:sz w:val="24"/>
          <w:szCs w:val="24"/>
        </w:rPr>
      </w:pPr>
      <w:r w:rsidRPr="00B65A07">
        <w:rPr>
          <w:rFonts w:cs="Times New Roman"/>
          <w:sz w:val="24"/>
          <w:szCs w:val="24"/>
        </w:rPr>
        <w:t>1</w:t>
      </w:r>
      <w:r w:rsidR="001967F6" w:rsidRPr="00B65A07">
        <w:rPr>
          <w:rFonts w:cs="Times New Roman"/>
          <w:sz w:val="24"/>
          <w:szCs w:val="24"/>
        </w:rPr>
        <w:t>8</w:t>
      </w:r>
      <w:r w:rsidRPr="00B65A07">
        <w:rPr>
          <w:rFonts w:cs="Times New Roman"/>
          <w:sz w:val="24"/>
          <w:szCs w:val="24"/>
        </w:rPr>
        <w:t>.12</w:t>
      </w:r>
      <w:r w:rsidR="00292F00" w:rsidRPr="00B65A07">
        <w:rPr>
          <w:rFonts w:cs="Times New Roman"/>
          <w:sz w:val="24"/>
          <w:szCs w:val="24"/>
        </w:rPr>
        <w:t>.2020 г 1</w:t>
      </w:r>
      <w:r w:rsidRPr="00B65A07">
        <w:rPr>
          <w:rFonts w:cs="Times New Roman"/>
          <w:sz w:val="24"/>
          <w:szCs w:val="24"/>
        </w:rPr>
        <w:t>0</w:t>
      </w:r>
      <w:r w:rsidR="00292F00" w:rsidRPr="00B65A07">
        <w:rPr>
          <w:rFonts w:cs="Times New Roman"/>
          <w:sz w:val="24"/>
          <w:szCs w:val="24"/>
        </w:rPr>
        <w:t>.00-1</w:t>
      </w:r>
      <w:r w:rsidRPr="00B65A07">
        <w:rPr>
          <w:rFonts w:cs="Times New Roman"/>
          <w:sz w:val="24"/>
          <w:szCs w:val="24"/>
        </w:rPr>
        <w:t>1</w:t>
      </w:r>
      <w:r w:rsidR="00292F00" w:rsidRPr="00B65A07">
        <w:rPr>
          <w:rFonts w:cs="Times New Roman"/>
          <w:sz w:val="24"/>
          <w:szCs w:val="24"/>
        </w:rPr>
        <w:t>.</w:t>
      </w:r>
      <w:r w:rsidRPr="00B65A07">
        <w:rPr>
          <w:rFonts w:cs="Times New Roman"/>
          <w:sz w:val="24"/>
          <w:szCs w:val="24"/>
        </w:rPr>
        <w:t>15</w:t>
      </w:r>
      <w:r w:rsidR="00292F00" w:rsidRPr="00B65A07">
        <w:rPr>
          <w:rFonts w:cs="Times New Roman"/>
          <w:sz w:val="24"/>
          <w:szCs w:val="24"/>
        </w:rPr>
        <w:t>(продолжительность 1 час 15 мин., время МК)</w:t>
      </w:r>
    </w:p>
    <w:p w:rsidR="00292F00" w:rsidRPr="00B65A07" w:rsidRDefault="00292F00" w:rsidP="004A6B2A">
      <w:pPr>
        <w:pStyle w:val="22"/>
        <w:shd w:val="clear" w:color="auto" w:fill="auto"/>
        <w:spacing w:before="0" w:line="240" w:lineRule="auto"/>
        <w:ind w:left="20" w:right="3060" w:firstLine="0"/>
        <w:rPr>
          <w:rStyle w:val="ae"/>
          <w:rFonts w:eastAsiaTheme="majorEastAsia" w:cs="Times New Roman"/>
          <w:sz w:val="24"/>
          <w:szCs w:val="24"/>
          <w:highlight w:val="yellow"/>
        </w:rPr>
      </w:pPr>
      <w:r w:rsidRPr="00B65A07">
        <w:rPr>
          <w:rFonts w:cs="Times New Roman"/>
          <w:sz w:val="24"/>
          <w:szCs w:val="24"/>
          <w:highlight w:val="yellow"/>
        </w:rPr>
        <w:t xml:space="preserve"> </w:t>
      </w:r>
    </w:p>
    <w:p w:rsidR="00292F00" w:rsidRPr="00B65A07" w:rsidRDefault="00292F00" w:rsidP="00292F00">
      <w:pPr>
        <w:pStyle w:val="22"/>
        <w:shd w:val="clear" w:color="auto" w:fill="auto"/>
        <w:spacing w:before="0" w:line="276" w:lineRule="auto"/>
        <w:ind w:left="20" w:right="220" w:firstLine="0"/>
        <w:jc w:val="both"/>
        <w:rPr>
          <w:rFonts w:cs="Times New Roman"/>
          <w:sz w:val="24"/>
          <w:szCs w:val="24"/>
        </w:rPr>
      </w:pPr>
      <w:r w:rsidRPr="00B65A07">
        <w:rPr>
          <w:rStyle w:val="ae"/>
          <w:rFonts w:eastAsiaTheme="majorEastAsia" w:cs="Times New Roman"/>
          <w:b w:val="0"/>
          <w:sz w:val="24"/>
          <w:szCs w:val="24"/>
        </w:rPr>
        <w:t>Ведущие:</w:t>
      </w:r>
      <w:r w:rsidRPr="00B65A07">
        <w:rPr>
          <w:rFonts w:cs="Times New Roman"/>
          <w:sz w:val="24"/>
          <w:szCs w:val="24"/>
        </w:rPr>
        <w:t xml:space="preserve"> </w:t>
      </w:r>
      <w:proofErr w:type="spellStart"/>
      <w:r w:rsidRPr="00B65A07">
        <w:rPr>
          <w:rFonts w:cs="Times New Roman"/>
          <w:sz w:val="24"/>
          <w:szCs w:val="24"/>
        </w:rPr>
        <w:t>Аладко</w:t>
      </w:r>
      <w:proofErr w:type="spellEnd"/>
      <w:r w:rsidRPr="00B65A07">
        <w:rPr>
          <w:rFonts w:cs="Times New Roman"/>
          <w:sz w:val="24"/>
          <w:szCs w:val="24"/>
        </w:rPr>
        <w:t xml:space="preserve"> Олег Александрович, директор МБОУ «СОШ № 172»</w:t>
      </w:r>
    </w:p>
    <w:p w:rsidR="00292F00" w:rsidRPr="00B65A07" w:rsidRDefault="00292F00" w:rsidP="00292F00">
      <w:pPr>
        <w:pStyle w:val="22"/>
        <w:shd w:val="clear" w:color="auto" w:fill="auto"/>
        <w:spacing w:before="0" w:line="276" w:lineRule="auto"/>
        <w:ind w:left="20" w:right="220" w:firstLine="0"/>
        <w:jc w:val="both"/>
        <w:rPr>
          <w:rFonts w:cs="Times New Roman"/>
          <w:sz w:val="24"/>
          <w:szCs w:val="24"/>
        </w:rPr>
      </w:pPr>
      <w:proofErr w:type="spellStart"/>
      <w:r w:rsidRPr="00B65A07">
        <w:rPr>
          <w:rFonts w:cs="Times New Roman"/>
          <w:sz w:val="24"/>
          <w:szCs w:val="24"/>
        </w:rPr>
        <w:t>Соведущие</w:t>
      </w:r>
      <w:proofErr w:type="spellEnd"/>
      <w:r w:rsidRPr="00B65A07">
        <w:rPr>
          <w:rFonts w:cs="Times New Roman"/>
          <w:sz w:val="24"/>
          <w:szCs w:val="24"/>
        </w:rPr>
        <w:t xml:space="preserve">: </w:t>
      </w:r>
      <w:proofErr w:type="spellStart"/>
      <w:r w:rsidRPr="00B65A07">
        <w:rPr>
          <w:rFonts w:cs="Times New Roman"/>
          <w:sz w:val="24"/>
          <w:szCs w:val="24"/>
        </w:rPr>
        <w:t>Сиряпова</w:t>
      </w:r>
      <w:proofErr w:type="spellEnd"/>
      <w:r w:rsidRPr="00B65A07">
        <w:rPr>
          <w:rFonts w:cs="Times New Roman"/>
          <w:sz w:val="24"/>
          <w:szCs w:val="24"/>
        </w:rPr>
        <w:t xml:space="preserve"> А. Г., заместитель директора по УВР МБОУ «СОШ № 172»</w:t>
      </w:r>
    </w:p>
    <w:p w:rsidR="00292F00" w:rsidRPr="00B65A07" w:rsidRDefault="00292F00" w:rsidP="00292F00">
      <w:pPr>
        <w:pStyle w:val="22"/>
        <w:shd w:val="clear" w:color="auto" w:fill="auto"/>
        <w:spacing w:before="0" w:line="276" w:lineRule="auto"/>
        <w:ind w:left="20" w:right="220" w:firstLine="1398"/>
        <w:jc w:val="both"/>
        <w:rPr>
          <w:rFonts w:cs="Times New Roman"/>
          <w:sz w:val="24"/>
          <w:szCs w:val="24"/>
        </w:rPr>
      </w:pPr>
      <w:r w:rsidRPr="00B65A07">
        <w:rPr>
          <w:rFonts w:cs="Times New Roman"/>
          <w:sz w:val="24"/>
          <w:szCs w:val="24"/>
        </w:rPr>
        <w:t xml:space="preserve">Гущина О. В., член творческой группы </w:t>
      </w:r>
    </w:p>
    <w:p w:rsidR="00DE3698" w:rsidRPr="00B65A07" w:rsidRDefault="00DE3698" w:rsidP="00CD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Цель:</w:t>
      </w:r>
      <w:r w:rsidR="00CD7FD7"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1967F6"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модели сетевого взаимодействия организаций города.</w:t>
      </w:r>
    </w:p>
    <w:p w:rsidR="00DE3698" w:rsidRPr="00B65A07" w:rsidRDefault="00DE3698" w:rsidP="00CD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Задачи:</w:t>
      </w:r>
    </w:p>
    <w:p w:rsidR="001967F6" w:rsidRPr="00B65A07" w:rsidRDefault="001967F6" w:rsidP="00CD7FD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Познакомить с моделью сетевого взаимодействия.</w:t>
      </w:r>
    </w:p>
    <w:p w:rsidR="001967F6" w:rsidRPr="00B65A07" w:rsidRDefault="001967F6" w:rsidP="00CD7FD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Знакомство с партнёрами сетевого взаимодействия</w:t>
      </w:r>
    </w:p>
    <w:p w:rsidR="000E275A" w:rsidRPr="00B65A07" w:rsidRDefault="001967F6" w:rsidP="00CD7FD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75A" w:rsidRPr="00B65A07">
        <w:rPr>
          <w:rFonts w:ascii="Times New Roman" w:eastAsia="Times New Roman" w:hAnsi="Times New Roman"/>
          <w:sz w:val="24"/>
          <w:szCs w:val="24"/>
          <w:lang w:eastAsia="ru-RU"/>
        </w:rPr>
        <w:t>Рассмотреть сетевое взаимодействие.</w:t>
      </w:r>
    </w:p>
    <w:p w:rsidR="00DE3698" w:rsidRPr="00B65A07" w:rsidRDefault="00DE3698" w:rsidP="00CD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Оборудование:</w:t>
      </w:r>
    </w:p>
    <w:p w:rsidR="00E07C17" w:rsidRPr="00B65A07" w:rsidRDefault="00DE3698" w:rsidP="00CD7FD7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компьютер, медиа-проектор, ме</w:t>
      </w:r>
      <w:r w:rsidR="00E07C17" w:rsidRPr="00B65A07">
        <w:rPr>
          <w:rFonts w:ascii="Times New Roman" w:eastAsia="Times New Roman" w:hAnsi="Times New Roman"/>
          <w:sz w:val="24"/>
          <w:szCs w:val="24"/>
          <w:lang w:eastAsia="ru-RU"/>
        </w:rPr>
        <w:t>диа-экран, музыкальный центр;</w:t>
      </w:r>
    </w:p>
    <w:p w:rsidR="00E07C17" w:rsidRPr="00B65A07" w:rsidRDefault="000E275A" w:rsidP="00CD7FD7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сетевого взаимодействия; </w:t>
      </w:r>
    </w:p>
    <w:p w:rsidR="00DE3698" w:rsidRPr="00B65A07" w:rsidRDefault="00E07C17" w:rsidP="00CD7FD7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сертификаты</w:t>
      </w:r>
      <w:r w:rsidR="00DE3698"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визитки, </w:t>
      </w:r>
      <w:r w:rsidR="00DE3698" w:rsidRPr="00B65A07">
        <w:rPr>
          <w:rFonts w:ascii="Times New Roman" w:eastAsia="Times New Roman" w:hAnsi="Times New Roman"/>
          <w:sz w:val="24"/>
          <w:szCs w:val="24"/>
          <w:lang w:eastAsia="ru-RU"/>
        </w:rPr>
        <w:t>ручки, чистые листы бумаги, фломастеры.</w:t>
      </w:r>
    </w:p>
    <w:p w:rsidR="00CD4D03" w:rsidRPr="00B65A07" w:rsidRDefault="00CD4D03" w:rsidP="00CD4D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Время проведения семинара: 1ч 1</w:t>
      </w:r>
      <w:r w:rsidR="00B65A07"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мин.</w:t>
      </w:r>
    </w:p>
    <w:p w:rsidR="00DE3698" w:rsidRPr="00B65A07" w:rsidRDefault="00DE3698" w:rsidP="00CD7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 проведения семинара</w:t>
      </w:r>
    </w:p>
    <w:p w:rsidR="00E07C17" w:rsidRPr="00B65A07" w:rsidRDefault="00DE3698" w:rsidP="00CD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1.Приветствие. </w:t>
      </w:r>
    </w:p>
    <w:p w:rsidR="00E07C17" w:rsidRPr="00B65A07" w:rsidRDefault="00DE3698" w:rsidP="00B65A0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 и задачи семинара.</w:t>
      </w:r>
    </w:p>
    <w:p w:rsidR="00DE3698" w:rsidRPr="00B65A07" w:rsidRDefault="00DE3698" w:rsidP="00B65A0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Сообщение плана работы семинара.</w:t>
      </w:r>
    </w:p>
    <w:p w:rsidR="00DE3698" w:rsidRPr="00B65A07" w:rsidRDefault="00CD7FD7" w:rsidP="00CD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Упражнение «</w:t>
      </w:r>
      <w:r w:rsidR="00DE3698"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</w:t>
      </w: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DE3698" w:rsidRPr="00B65A07" w:rsidRDefault="00DE3698" w:rsidP="00B65A07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</w:t>
      </w:r>
    </w:p>
    <w:p w:rsidR="00DE3698" w:rsidRPr="00B65A07" w:rsidRDefault="00DE3698" w:rsidP="00B65A07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Теоретическая часть</w:t>
      </w:r>
    </w:p>
    <w:p w:rsidR="00DE3698" w:rsidRPr="00B65A07" w:rsidRDefault="00DE3698" w:rsidP="00B65A07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Практическая часть</w:t>
      </w:r>
    </w:p>
    <w:p w:rsidR="00DE3698" w:rsidRPr="00B65A07" w:rsidRDefault="00CD7FD7" w:rsidP="00CD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="00DE3698"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Рефлексия</w:t>
      </w:r>
    </w:p>
    <w:p w:rsidR="00DE3698" w:rsidRPr="00B65A07" w:rsidRDefault="00DE3698" w:rsidP="00CD7F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 семинара</w:t>
      </w:r>
    </w:p>
    <w:p w:rsidR="00CD4D03" w:rsidRPr="00B65A07" w:rsidRDefault="00CD4D03" w:rsidP="00CD4D0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Сценарий семинара</w:t>
      </w:r>
    </w:p>
    <w:tbl>
      <w:tblPr>
        <w:tblStyle w:val="ad"/>
        <w:tblW w:w="97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4536"/>
        <w:gridCol w:w="1775"/>
        <w:gridCol w:w="895"/>
      </w:tblGrid>
      <w:tr w:rsidR="001B4E65" w:rsidRPr="00B65A07" w:rsidTr="00CD7FD7">
        <w:tc>
          <w:tcPr>
            <w:tcW w:w="540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012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 </w:t>
            </w:r>
          </w:p>
        </w:tc>
        <w:tc>
          <w:tcPr>
            <w:tcW w:w="4536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Содержание </w:t>
            </w:r>
          </w:p>
        </w:tc>
        <w:tc>
          <w:tcPr>
            <w:tcW w:w="1775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  <w:tc>
          <w:tcPr>
            <w:tcW w:w="895" w:type="dxa"/>
          </w:tcPr>
          <w:p w:rsidR="006F3239" w:rsidRPr="00B65A07" w:rsidRDefault="006F3239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Время </w:t>
            </w:r>
          </w:p>
        </w:tc>
      </w:tr>
      <w:tr w:rsidR="00952094" w:rsidRPr="00B65A07" w:rsidTr="00CD7FD7">
        <w:tc>
          <w:tcPr>
            <w:tcW w:w="540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012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Приветствие.</w:t>
            </w:r>
          </w:p>
        </w:tc>
        <w:tc>
          <w:tcPr>
            <w:tcW w:w="4536" w:type="dxa"/>
          </w:tcPr>
          <w:p w:rsidR="006F3239" w:rsidRPr="00B65A07" w:rsidRDefault="006F3239" w:rsidP="00B65A07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Цели и задачи семинара. Сообщение плана работы семинара.</w:t>
            </w:r>
          </w:p>
        </w:tc>
        <w:tc>
          <w:tcPr>
            <w:tcW w:w="1775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 А.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Аладко</w:t>
            </w:r>
            <w:proofErr w:type="spellEnd"/>
          </w:p>
        </w:tc>
        <w:tc>
          <w:tcPr>
            <w:tcW w:w="895" w:type="dxa"/>
          </w:tcPr>
          <w:p w:rsidR="006F3239" w:rsidRPr="00B65A07" w:rsidRDefault="004A6B2A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6F3239"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CD7FD7" w:rsidRPr="00B65A07" w:rsidTr="00CD7FD7">
        <w:tc>
          <w:tcPr>
            <w:tcW w:w="540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012" w:type="dxa"/>
          </w:tcPr>
          <w:p w:rsidR="006F3239" w:rsidRPr="00B65A07" w:rsidRDefault="00601EFA" w:rsidP="00B65A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Вступительное слово</w:t>
            </w:r>
          </w:p>
        </w:tc>
        <w:tc>
          <w:tcPr>
            <w:tcW w:w="4536" w:type="dxa"/>
          </w:tcPr>
          <w:p w:rsidR="00601EFA" w:rsidRPr="00B65A07" w:rsidRDefault="00601EFA" w:rsidP="00B65A07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современном российском обществе в целом и в педагогическом сообществе в частности обострился интерес к вопросам, связанным с организацией промежуточной и итоговой аттестацией по учебному предмету «Технология».</w:t>
            </w:r>
          </w:p>
          <w:p w:rsidR="00601EFA" w:rsidRPr="00B65A07" w:rsidRDefault="00601EFA" w:rsidP="00B65A07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период особенно значим в процессе взросления школьников, становления их характера и гражданской позиции, формирования компетентностей, осуществления первых </w:t>
            </w:r>
            <w:r w:rsidRPr="00B65A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профессиональных и социальных проб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Сетевое взаимодействие даст возможность активно реагировать на изменения экономической, политической, нравственной ситуации в стране различными инновациями, активизацией коллегиального и общественного управления. Это будет обеспечиваться введением в структуру урока новых элементов профориентации, делегированием полномочий управления педагогам, родителям или старшеклассникам по отдельным направлениям деятельности. Также появится потребность и возможность повысить профессионализм педагогических коллективов, включив в работу педагогических коллективов новых людей: психологов, экономистов, инженеров, и др., склонных к нетрадиционным подходам, формам деятельности и пр. </w:t>
            </w:r>
          </w:p>
          <w:p w:rsidR="006F3239" w:rsidRPr="00B65A07" w:rsidRDefault="00601EFA" w:rsidP="00B65A0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новых условиях на школу объективно ложатся сложные задачи. Среди них - защищать детей от негативных социальных последствий рыночных реформ, сделать школу оплотом социального мира и согласия, удовлетворять растущее многообразие образовательных потребностей и запросов населения и стимулировать их дальнейшее развитие. </w:t>
            </w:r>
          </w:p>
        </w:tc>
        <w:tc>
          <w:tcPr>
            <w:tcW w:w="1775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А. Г.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Сиряпова</w:t>
            </w:r>
            <w:proofErr w:type="spellEnd"/>
          </w:p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 В. Гущина</w:t>
            </w:r>
          </w:p>
        </w:tc>
        <w:tc>
          <w:tcPr>
            <w:tcW w:w="895" w:type="dxa"/>
          </w:tcPr>
          <w:p w:rsidR="006F3239" w:rsidRPr="00B65A07" w:rsidRDefault="006F3239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мин.</w:t>
            </w:r>
          </w:p>
        </w:tc>
      </w:tr>
      <w:tr w:rsidR="00CD7FD7" w:rsidRPr="00B65A07" w:rsidTr="00CD7FD7">
        <w:tc>
          <w:tcPr>
            <w:tcW w:w="540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012" w:type="dxa"/>
          </w:tcPr>
          <w:p w:rsidR="006F3239" w:rsidRPr="00B65A07" w:rsidRDefault="006F3239" w:rsidP="00B65A0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Теоретическая часть</w:t>
            </w:r>
          </w:p>
          <w:p w:rsidR="00EC121A" w:rsidRPr="00B65A07" w:rsidRDefault="00EC121A" w:rsidP="00B65A07">
            <w:pPr>
              <w:pStyle w:val="11"/>
              <w:rPr>
                <w:i/>
              </w:rPr>
            </w:pPr>
            <w:r w:rsidRPr="00B65A07">
              <w:t>1.</w:t>
            </w:r>
            <w:r w:rsidRPr="00B65A07">
              <w:t xml:space="preserve">Знакомство с моделью сетевого </w:t>
            </w:r>
            <w:r w:rsidRPr="00B65A07">
              <w:t>в</w:t>
            </w:r>
            <w:r w:rsidRPr="00B65A07">
              <w:t>заимодействия</w:t>
            </w:r>
            <w:r w:rsidRPr="00B65A07">
              <w:rPr>
                <w:i/>
              </w:rPr>
              <w:t xml:space="preserve">. </w:t>
            </w:r>
          </w:p>
          <w:p w:rsidR="00EC121A" w:rsidRPr="00B65A07" w:rsidRDefault="00EC121A" w:rsidP="00B65A0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601EFA" w:rsidRPr="00B65A07" w:rsidRDefault="00601EFA" w:rsidP="00B65A07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проекта</w:t>
            </w:r>
            <w:r w:rsid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5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специализированного Центра вариативных форм проведения промежуточной и итоговой аттестации по учебному предмету «Технология» на базе образовательного учреждения» поможет создать условия равных возможностей для всех обучающихся при прохождении промежуточной и итоговой аттестации по учебному предмету «Технология». Создание муниципального центра на базе МБОУ «СОШ № 172» поможет реализовать сетевую модель вариативных форм проведения промежуточной и итоговой аттестации предмету «Технология» и единого образовательного пространства на уровне муниципалитета.</w:t>
            </w:r>
          </w:p>
          <w:p w:rsidR="00601EFA" w:rsidRPr="00B65A07" w:rsidRDefault="00601EFA" w:rsidP="00B65A07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Образовательное взаимодействие учреждений общего и дополнительного образования детей обусловлено общими целями и задачами образования, </w:t>
            </w:r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общественными запросами и определяется стратегией образовательной политики, сформулированной в ФГОС.</w:t>
            </w:r>
          </w:p>
          <w:p w:rsidR="00EC121A" w:rsidRPr="00B65A07" w:rsidRDefault="00EC121A" w:rsidP="00B65A07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 сетевым взаимодействием мы понимаем совместную деятельность нескольких образовательных учреждений, организаций города организованную для обучения,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взаимообучения</w:t>
            </w:r>
            <w:proofErr w:type="spellEnd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совместного изучения, обмена опытом, проектирования, разработки, апробирования или внедрения учебно-методических комплексов, методик и технологий обучения, воспитания, новых механизмов управления в системе преподавания и прохождения промежуточной и итоговой аттестации по учебному предмету «Технология».</w:t>
            </w:r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C121A" w:rsidRPr="00B65A07" w:rsidRDefault="00601EFA" w:rsidP="00B65A07">
            <w:pPr>
              <w:pStyle w:val="11"/>
              <w:rPr>
                <w:i/>
              </w:rPr>
            </w:pPr>
            <w:r w:rsidRPr="00B65A07">
              <w:rPr>
                <w:i/>
              </w:rPr>
              <w:t xml:space="preserve">Знакомство с моделью </w:t>
            </w:r>
            <w:proofErr w:type="gramStart"/>
            <w:r w:rsidRPr="00B65A07">
              <w:rPr>
                <w:i/>
              </w:rPr>
              <w:t>сетевого</w:t>
            </w:r>
            <w:proofErr w:type="gramEnd"/>
            <w:r w:rsidRPr="00B65A07">
              <w:rPr>
                <w:i/>
              </w:rPr>
              <w:t xml:space="preserve"> </w:t>
            </w:r>
            <w:proofErr w:type="spellStart"/>
            <w:r w:rsidRPr="00B65A07">
              <w:rPr>
                <w:i/>
              </w:rPr>
              <w:t>сзаимодействия</w:t>
            </w:r>
            <w:proofErr w:type="spellEnd"/>
            <w:r w:rsidR="00EC121A" w:rsidRPr="00B65A07">
              <w:rPr>
                <w:i/>
              </w:rPr>
              <w:t xml:space="preserve">. </w:t>
            </w:r>
          </w:p>
          <w:p w:rsidR="00EC121A" w:rsidRPr="00B65A07" w:rsidRDefault="00EC121A" w:rsidP="00B65A07">
            <w:pPr>
              <w:pStyle w:val="11"/>
            </w:pPr>
            <w:r w:rsidRPr="00B65A07">
              <w:rPr>
                <w:i/>
              </w:rPr>
              <w:t>У участников семинара на столах раздаточный материал, который содержит модель взаимодействия организаций.</w:t>
            </w:r>
          </w:p>
        </w:tc>
        <w:tc>
          <w:tcPr>
            <w:tcW w:w="1775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А. Г.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Сиряпова</w:t>
            </w:r>
            <w:proofErr w:type="spellEnd"/>
          </w:p>
        </w:tc>
        <w:tc>
          <w:tcPr>
            <w:tcW w:w="895" w:type="dxa"/>
          </w:tcPr>
          <w:p w:rsidR="006F3239" w:rsidRPr="00B65A07" w:rsidRDefault="004A6B2A" w:rsidP="004A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="006F3239" w:rsidRPr="00B6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="006F3239" w:rsidRPr="00B6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121A" w:rsidRPr="00B65A07" w:rsidTr="00EC121A">
        <w:tc>
          <w:tcPr>
            <w:tcW w:w="540" w:type="dxa"/>
            <w:tcBorders>
              <w:top w:val="nil"/>
            </w:tcBorders>
          </w:tcPr>
          <w:p w:rsidR="00EC121A" w:rsidRPr="00B65A07" w:rsidRDefault="00EC121A" w:rsidP="00B65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12" w:type="dxa"/>
          </w:tcPr>
          <w:p w:rsidR="00EC121A" w:rsidRPr="00B65A07" w:rsidRDefault="00EC121A" w:rsidP="00B65A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</w:t>
            </w: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артнёр</w:t>
            </w: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сетевого взаимодействия</w:t>
            </w: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536" w:type="dxa"/>
          </w:tcPr>
          <w:p w:rsidR="00A71793" w:rsidRPr="00B65A07" w:rsidRDefault="00A71793" w:rsidP="00B65A07">
            <w:pPr>
              <w:ind w:firstLine="176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Сетевая модель взаимодействия является особо актуальной, так как, одним из важных направлений реализации ФГОС ООО является:</w:t>
            </w:r>
          </w:p>
          <w:p w:rsidR="00A71793" w:rsidRPr="00B65A07" w:rsidRDefault="00A71793" w:rsidP="00B65A07">
            <w:pPr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адаптировать ФГОС общего образования и примерные основные общеобразовательные программы, к новым целям и задачам предметной области «Технология», предусматривая вариативность ее освоения;</w:t>
            </w:r>
          </w:p>
          <w:p w:rsidR="00A71793" w:rsidRPr="00B65A07" w:rsidRDefault="00A71793" w:rsidP="00B65A07">
            <w:pPr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ru-RU" w:eastAsia="ru-RU"/>
              </w:rPr>
              <w:t xml:space="preserve">использовать ресурсы организаций </w:t>
            </w: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дополнительного образования (Техникум, Перспектива, Витязь, ЦЭКиТ), специализированные центры компетенций движения </w:t>
            </w: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Skils</w:t>
            </w: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167 школа; музейно-выставочный центр; организаций, осуществляющих обучение по программам профессионального образования и профессионального обучения, а также государственных корпораций АО «ПО «Электрохимический завод». Бюро умных дел и фотоклуб «Позитив» АО «ПО «Электрохимический завод». Зеленогорское представительство молодёжного отделения Ядерного общества России.</w:t>
            </w:r>
          </w:p>
          <w:p w:rsidR="00A71793" w:rsidRPr="00B65A07" w:rsidRDefault="00A71793" w:rsidP="00B65A07">
            <w:pPr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t>предоставить обучающимся возможность использовать цифровые ресурсы (инструменты, источники и сервисы) так, как они используются сегодня в профессиональной и повседневной технологически ориентированной деятельности человека;</w:t>
            </w:r>
          </w:p>
          <w:p w:rsidR="00EC121A" w:rsidRPr="00B65A07" w:rsidRDefault="00A71793" w:rsidP="00B65A07">
            <w:pPr>
              <w:pStyle w:val="aa"/>
              <w:numPr>
                <w:ilvl w:val="0"/>
                <w:numId w:val="1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B65A07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использовать социальные и профессиональные личностно-значимые и общественно-значимые практики, обеспечивающие получение начальных профессиональных навыков</w:t>
            </w:r>
            <w:r w:rsidRPr="00B65A0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B65A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 учетом потребности экономики региона.</w:t>
            </w:r>
          </w:p>
        </w:tc>
        <w:tc>
          <w:tcPr>
            <w:tcW w:w="1775" w:type="dxa"/>
          </w:tcPr>
          <w:p w:rsidR="00EC121A" w:rsidRPr="00B65A07" w:rsidRDefault="00EC121A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</w:tcPr>
          <w:p w:rsidR="00EC121A" w:rsidRPr="00B65A07" w:rsidRDefault="004A6B2A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1793" w:rsidRPr="00B65A07" w:rsidTr="00EC121A">
        <w:tc>
          <w:tcPr>
            <w:tcW w:w="540" w:type="dxa"/>
            <w:tcBorders>
              <w:top w:val="nil"/>
            </w:tcBorders>
          </w:tcPr>
          <w:p w:rsidR="00A71793" w:rsidRPr="00B65A07" w:rsidRDefault="00A71793" w:rsidP="00B65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12" w:type="dxa"/>
          </w:tcPr>
          <w:p w:rsidR="00A71793" w:rsidRPr="00B65A07" w:rsidRDefault="004A6B2A" w:rsidP="00B65A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 w:rsidR="00A71793"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</w:t>
            </w:r>
            <w:proofErr w:type="gramStart"/>
            <w:r w:rsidR="00A71793"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сетевого</w:t>
            </w:r>
            <w:proofErr w:type="gramEnd"/>
            <w:r w:rsidR="00A71793"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71793"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взаимодействие</w:t>
            </w:r>
            <w:r w:rsidR="00A71793" w:rsidRPr="00B6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A71793" w:rsidRPr="00B65A07" w:rsidRDefault="00A71793" w:rsidP="00E412A9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Этапы проектирования сетевого взаимодействия определяются структурно-функциональной моделью разработки организационно-управленческих схем и вариантов планирования организации обучающего процесса педагогов:</w:t>
            </w:r>
          </w:p>
          <w:p w:rsidR="00A71793" w:rsidRPr="00B65A07" w:rsidRDefault="00A71793" w:rsidP="00E412A9">
            <w:pPr>
              <w:ind w:firstLine="317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Выбранная тема является особо актуальной, так как, одним из важных направлений реализации ФГОС ООО является:</w:t>
            </w:r>
          </w:p>
          <w:p w:rsidR="00A71793" w:rsidRPr="00B65A07" w:rsidRDefault="00A71793" w:rsidP="00B65A07">
            <w:pPr>
              <w:numPr>
                <w:ilvl w:val="0"/>
                <w:numId w:val="17"/>
              </w:numPr>
              <w:tabs>
                <w:tab w:val="clear" w:pos="720"/>
              </w:tabs>
              <w:ind w:left="459" w:hanging="283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адаптировать ФГОС общего образования и примерные основные общеобразовательные программы, к новым целям и задачам предметной области «Технология», предусматривая вариативность ее освоения;</w:t>
            </w:r>
          </w:p>
          <w:p w:rsidR="00A71793" w:rsidRPr="00B65A07" w:rsidRDefault="00A71793" w:rsidP="00B65A07">
            <w:pPr>
              <w:numPr>
                <w:ilvl w:val="0"/>
                <w:numId w:val="17"/>
              </w:numPr>
              <w:tabs>
                <w:tab w:val="clear" w:pos="720"/>
              </w:tabs>
              <w:ind w:left="459" w:hanging="283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ru-RU" w:eastAsia="ru-RU"/>
              </w:rPr>
              <w:t xml:space="preserve">использовать ресурсы организаций </w:t>
            </w: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дополнительного образования (Техникум, Перспектива, Витязь, ЦЭКиТ), специализированные центры компетенций движения </w:t>
            </w: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Skils</w:t>
            </w: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167 школа; музейно-выставочный центр; организаций, осуществляющих обучение по программам профессионального образования и профессионального обучения, а также государственных корпораций АО «ПО «Электрохимический завод». Бюро умных дел и фотоклуб «Позитив» АО «ПО «Электрохимический завод». Зеленогорское представительство молодёжного отделения Ядерного общества России.</w:t>
            </w:r>
          </w:p>
          <w:p w:rsidR="00A71793" w:rsidRPr="00B65A07" w:rsidRDefault="00A71793" w:rsidP="00B65A07">
            <w:pPr>
              <w:numPr>
                <w:ilvl w:val="0"/>
                <w:numId w:val="17"/>
              </w:numPr>
              <w:tabs>
                <w:tab w:val="clear" w:pos="720"/>
              </w:tabs>
              <w:ind w:left="459" w:hanging="283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proofErr w:type="gramStart"/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предоставить обучающимся возможность использовать цифровые </w:t>
            </w:r>
            <w:r w:rsidRPr="00B65A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t>ресурсы (инструменты, источники и сервисы) так, как они используются сегодня в профессиональной и повседневной технологически ориентированной деятельности человека;</w:t>
            </w:r>
            <w:proofErr w:type="gramEnd"/>
          </w:p>
          <w:p w:rsidR="00A71793" w:rsidRPr="00B65A07" w:rsidRDefault="00A71793" w:rsidP="00E412A9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Этап проектирования</w:t>
            </w:r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целей разработки и функционирования сети, адекватных социально-экономическим условиям, включает в себя формирование пространственно-временных ориентиров,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этапность</w:t>
            </w:r>
            <w:proofErr w:type="spellEnd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действий, а также контрольные индикаторы достижения поставленных целей для администрации, педагогических работников. На этом этапе также осуществляется согласование целей с имеющимися ресурсами и определяется механизм получения дополнительных ресурсов, просчитываются варианты </w:t>
            </w:r>
            <w:proofErr w:type="gramStart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рисков</w:t>
            </w:r>
            <w:proofErr w:type="gramEnd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осуществляется оптимизация целей по различным основаниям: социальным, материально-техническим, финансовым и другим.</w:t>
            </w:r>
          </w:p>
          <w:p w:rsidR="00A71793" w:rsidRPr="00B65A07" w:rsidRDefault="00A71793" w:rsidP="00E412A9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Этап внедрения </w:t>
            </w:r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технологий организации педагогического процесса предусматривает реализацию технологий взаимодействия между организациями. Управления системой для администрации, внедрение технологий организации целостного педагогического процесса педагогических работников. На этом этапе в современных условиях большое внимание оказывает внедрение и активное использование информационно-коммуникативных технологий и технологий дистанционной поддержки, поскольку без этого осуществление следующего этапа - этапа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контролинга</w:t>
            </w:r>
            <w:proofErr w:type="spellEnd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весьма затруднительно. Этап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контролинга</w:t>
            </w:r>
            <w:proofErr w:type="spellEnd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результатов функционирования образовательной сети включает в себя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контролинг</w:t>
            </w:r>
            <w:proofErr w:type="spellEnd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целостного процесса взаимодействия.</w:t>
            </w:r>
          </w:p>
        </w:tc>
        <w:tc>
          <w:tcPr>
            <w:tcW w:w="1775" w:type="dxa"/>
          </w:tcPr>
          <w:p w:rsidR="00A71793" w:rsidRPr="00B65A07" w:rsidRDefault="00A71793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</w:tcPr>
          <w:p w:rsidR="004A6B2A" w:rsidRPr="00B65A07" w:rsidRDefault="004A6B2A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  <w:p w:rsidR="00A71793" w:rsidRPr="00B65A07" w:rsidRDefault="004A6B2A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spellEnd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FD7" w:rsidRPr="00B65A07" w:rsidTr="00CD7FD7">
        <w:tc>
          <w:tcPr>
            <w:tcW w:w="540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012" w:type="dxa"/>
          </w:tcPr>
          <w:p w:rsidR="006F3239" w:rsidRPr="00B65A07" w:rsidRDefault="006F3239" w:rsidP="00B65A0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Практическая часть</w:t>
            </w:r>
          </w:p>
        </w:tc>
        <w:tc>
          <w:tcPr>
            <w:tcW w:w="4536" w:type="dxa"/>
          </w:tcPr>
          <w:p w:rsidR="00E412A9" w:rsidRDefault="00A71793" w:rsidP="00E412A9">
            <w:pPr>
              <w:ind w:firstLine="317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Сейчас я вам предлагаю поработать в группах и создать «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 сетевого взаимодействия учреждений общего и дополнительного образования в условиях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учреждений города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Зеленогорска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A71793" w:rsidRPr="00B65A07" w:rsidRDefault="00A71793" w:rsidP="00E412A9">
            <w:pPr>
              <w:ind w:firstLine="317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этом 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 помогут представленные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вопросы, на которые вы должны будете дать ответы, презентуя свои модели (на работу даётся 10 минут) </w:t>
            </w:r>
          </w:p>
          <w:p w:rsidR="00A71793" w:rsidRPr="00E412A9" w:rsidRDefault="00A71793" w:rsidP="00E412A9">
            <w:pPr>
              <w:pStyle w:val="aa"/>
              <w:numPr>
                <w:ilvl w:val="0"/>
                <w:numId w:val="20"/>
              </w:numPr>
              <w:ind w:left="459" w:hanging="42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12A9"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какого социального заказа ориентировано сетевое взаимодействие?</w:t>
            </w:r>
          </w:p>
          <w:p w:rsidR="00A71793" w:rsidRPr="00E412A9" w:rsidRDefault="00A71793" w:rsidP="00E412A9">
            <w:pPr>
              <w:pStyle w:val="aa"/>
              <w:numPr>
                <w:ilvl w:val="0"/>
                <w:numId w:val="20"/>
              </w:numPr>
              <w:ind w:left="459" w:hanging="42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12A9">
              <w:rPr>
                <w:rFonts w:ascii="Times New Roman" w:hAnsi="Times New Roman"/>
                <w:sz w:val="24"/>
                <w:szCs w:val="24"/>
              </w:rPr>
              <w:t xml:space="preserve">Какие цели и задачи решаются в процессе сетевого взаимодействия? </w:t>
            </w:r>
          </w:p>
          <w:p w:rsidR="00A71793" w:rsidRPr="00E412A9" w:rsidRDefault="00A71793" w:rsidP="00E412A9">
            <w:pPr>
              <w:pStyle w:val="aa"/>
              <w:numPr>
                <w:ilvl w:val="0"/>
                <w:numId w:val="20"/>
              </w:numPr>
              <w:ind w:left="459" w:hanging="42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12A9">
              <w:rPr>
                <w:rFonts w:ascii="Times New Roman" w:hAnsi="Times New Roman"/>
                <w:sz w:val="24"/>
                <w:szCs w:val="24"/>
              </w:rPr>
              <w:t xml:space="preserve">Какие основные направления образовательной деятельности реализуются в процессе сетевого взаимодействия? </w:t>
            </w:r>
          </w:p>
          <w:p w:rsidR="00A71793" w:rsidRPr="00E412A9" w:rsidRDefault="00A71793" w:rsidP="00E412A9">
            <w:pPr>
              <w:pStyle w:val="aa"/>
              <w:numPr>
                <w:ilvl w:val="0"/>
                <w:numId w:val="20"/>
              </w:numPr>
              <w:ind w:left="459" w:hanging="42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12A9">
              <w:rPr>
                <w:rFonts w:ascii="Times New Roman" w:hAnsi="Times New Roman"/>
                <w:sz w:val="24"/>
                <w:szCs w:val="24"/>
              </w:rPr>
              <w:t xml:space="preserve">Какие формы, способы (методы и </w:t>
            </w:r>
            <w:proofErr w:type="spellStart"/>
            <w:r w:rsidRPr="00E412A9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  <w:r w:rsidRPr="00E412A9">
              <w:rPr>
                <w:rFonts w:ascii="Times New Roman" w:hAnsi="Times New Roman"/>
                <w:sz w:val="24"/>
                <w:szCs w:val="24"/>
              </w:rPr>
              <w:t xml:space="preserve">) используются в процессе сетевого взаимодействия? </w:t>
            </w:r>
          </w:p>
          <w:p w:rsidR="00A71793" w:rsidRPr="00E412A9" w:rsidRDefault="00A71793" w:rsidP="00E412A9">
            <w:pPr>
              <w:pStyle w:val="aa"/>
              <w:numPr>
                <w:ilvl w:val="0"/>
                <w:numId w:val="20"/>
              </w:numPr>
              <w:ind w:left="459" w:hanging="42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12A9">
              <w:rPr>
                <w:rFonts w:ascii="Times New Roman" w:hAnsi="Times New Roman"/>
                <w:sz w:val="24"/>
                <w:szCs w:val="24"/>
              </w:rPr>
              <w:t xml:space="preserve">Что входит в комплекс необходимых условий для организации сетевого взаимодействия? </w:t>
            </w:r>
          </w:p>
          <w:p w:rsidR="00A71793" w:rsidRPr="00E412A9" w:rsidRDefault="00A71793" w:rsidP="00E412A9">
            <w:pPr>
              <w:pStyle w:val="aa"/>
              <w:numPr>
                <w:ilvl w:val="0"/>
                <w:numId w:val="20"/>
              </w:numPr>
              <w:ind w:left="459" w:hanging="42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12A9">
              <w:rPr>
                <w:rFonts w:ascii="Times New Roman" w:hAnsi="Times New Roman"/>
                <w:sz w:val="24"/>
                <w:szCs w:val="24"/>
              </w:rPr>
              <w:t xml:space="preserve">Что входит в комплект организационно-правовых механизмов и </w:t>
            </w:r>
            <w:proofErr w:type="spellStart"/>
            <w:r w:rsidRPr="00E412A9">
              <w:rPr>
                <w:rFonts w:ascii="Times New Roman" w:hAnsi="Times New Roman"/>
                <w:sz w:val="24"/>
                <w:szCs w:val="24"/>
              </w:rPr>
              <w:t>нормативноправовых</w:t>
            </w:r>
            <w:proofErr w:type="spellEnd"/>
            <w:r w:rsidRPr="00E412A9">
              <w:rPr>
                <w:rFonts w:ascii="Times New Roman" w:hAnsi="Times New Roman"/>
                <w:sz w:val="24"/>
                <w:szCs w:val="24"/>
              </w:rPr>
              <w:t xml:space="preserve"> документов, обеспечивающих сетевое взаимодействие? </w:t>
            </w:r>
          </w:p>
          <w:p w:rsidR="00A71793" w:rsidRPr="00E412A9" w:rsidRDefault="00A71793" w:rsidP="00E412A9">
            <w:pPr>
              <w:pStyle w:val="aa"/>
              <w:numPr>
                <w:ilvl w:val="0"/>
                <w:numId w:val="20"/>
              </w:numPr>
              <w:ind w:left="459" w:hanging="42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12A9">
              <w:rPr>
                <w:rFonts w:ascii="Times New Roman" w:hAnsi="Times New Roman"/>
                <w:sz w:val="24"/>
                <w:szCs w:val="24"/>
              </w:rPr>
              <w:t xml:space="preserve">Как осуществляется управление сетевым взаимодействием? </w:t>
            </w:r>
          </w:p>
          <w:p w:rsidR="00A71793" w:rsidRPr="00E412A9" w:rsidRDefault="00A71793" w:rsidP="00E412A9">
            <w:pPr>
              <w:pStyle w:val="aa"/>
              <w:numPr>
                <w:ilvl w:val="0"/>
                <w:numId w:val="20"/>
              </w:numPr>
              <w:ind w:left="459" w:hanging="425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12A9">
              <w:rPr>
                <w:rFonts w:ascii="Times New Roman" w:hAnsi="Times New Roman"/>
                <w:sz w:val="24"/>
                <w:szCs w:val="24"/>
              </w:rPr>
              <w:t xml:space="preserve">Какие результаты </w:t>
            </w:r>
            <w:r w:rsidRPr="00E412A9">
              <w:rPr>
                <w:rFonts w:ascii="Times New Roman" w:hAnsi="Times New Roman"/>
                <w:sz w:val="24"/>
                <w:szCs w:val="24"/>
              </w:rPr>
              <w:t>удаётся</w:t>
            </w:r>
            <w:r w:rsidRPr="00E412A9">
              <w:rPr>
                <w:rFonts w:ascii="Times New Roman" w:hAnsi="Times New Roman"/>
                <w:sz w:val="24"/>
                <w:szCs w:val="24"/>
              </w:rPr>
              <w:t xml:space="preserve"> получить в процессе сетевого взаимодействия? </w:t>
            </w:r>
          </w:p>
          <w:p w:rsidR="00715CF3" w:rsidRPr="00B65A07" w:rsidRDefault="00715CF3" w:rsidP="00B65A07">
            <w:pPr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5A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Представление результатов работы в группе</w:t>
            </w:r>
          </w:p>
          <w:p w:rsidR="00A71793" w:rsidRPr="00B65A07" w:rsidRDefault="00A71793" w:rsidP="00B65A07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защита моделей (на защиту моделей по 2-3 минуты)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F3239" w:rsidRPr="00B65A07" w:rsidRDefault="00A71793" w:rsidP="00B65A0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Итак, мы получили как минимум 4 модели сетевого взаимодействия! Какую модель мы можем взять за основу для создания такой модели в нашем 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??? Сетевое взаимодействие сегодня все более рассматривается как </w:t>
            </w:r>
            <w:proofErr w:type="spellStart"/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партнерство</w:t>
            </w:r>
            <w:proofErr w:type="spellEnd"/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катализатор положительных социальных перемен и стабильного развития, как добровольное соглашение о сотрудничестве между двумя или более сторонами, в котором все участники договариваются работать вместе для достижения общей цели.</w:t>
            </w:r>
            <w:bookmarkStart w:id="0" w:name="_GoBack"/>
            <w:bookmarkEnd w:id="0"/>
          </w:p>
        </w:tc>
        <w:tc>
          <w:tcPr>
            <w:tcW w:w="1775" w:type="dxa"/>
          </w:tcPr>
          <w:p w:rsidR="006F3239" w:rsidRPr="00B65A07" w:rsidRDefault="006F3239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О. В. Гущина</w:t>
            </w:r>
          </w:p>
        </w:tc>
        <w:tc>
          <w:tcPr>
            <w:tcW w:w="895" w:type="dxa"/>
          </w:tcPr>
          <w:p w:rsidR="006F3239" w:rsidRPr="00B65A07" w:rsidRDefault="00A71793" w:rsidP="00CD7F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="006F3239" w:rsidRPr="00B65A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="006F3239"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2094" w:rsidRPr="00B65A07" w:rsidRDefault="00952094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4E65" w:rsidRPr="00B65A07" w:rsidTr="00CD7FD7">
        <w:tc>
          <w:tcPr>
            <w:tcW w:w="540" w:type="dxa"/>
          </w:tcPr>
          <w:p w:rsidR="001B4E65" w:rsidRPr="00B65A07" w:rsidRDefault="001B4E65" w:rsidP="00B65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012" w:type="dxa"/>
          </w:tcPr>
          <w:p w:rsidR="001B4E65" w:rsidRPr="00B65A07" w:rsidRDefault="001B4E65" w:rsidP="00B65A0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Рефлексия</w:t>
            </w:r>
          </w:p>
          <w:p w:rsidR="001B4E65" w:rsidRPr="00B65A07" w:rsidRDefault="001B4E65" w:rsidP="00B65A0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B65A07" w:rsidRPr="00B65A07" w:rsidRDefault="00B65A07" w:rsidP="00B65A07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Модель взаимодействия организаций ориентирована на создание Центра разработки и апробации вариативных форм проведения промежуточной и итоговой аттестации по учебному предмету «Технологии». Взаимодействие в центре осуществляется для покрытия дефицитов в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профориентационной</w:t>
            </w:r>
            <w:proofErr w:type="spellEnd"/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деятельности.</w:t>
            </w:r>
          </w:p>
          <w:p w:rsidR="00B65A07" w:rsidRPr="00B65A07" w:rsidRDefault="00B65A07" w:rsidP="00B65A07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 учреждениями в сети заключается договора </w:t>
            </w:r>
            <w:r w:rsidRPr="00B6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сетером</w:t>
            </w:r>
            <w:proofErr w:type="spellEnd"/>
            <w:r w:rsidRPr="00B6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взаимодействии и сотрудничестве.</w:t>
            </w:r>
          </w:p>
          <w:p w:rsidR="001B4E65" w:rsidRPr="00B65A07" w:rsidRDefault="00B65A07" w:rsidP="00B65A07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A0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lastRenderedPageBreak/>
              <w:t>В ходе</w:t>
            </w:r>
            <w:r w:rsidRPr="00B65A07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реализации сетевого взаимодействия в школе сложатся личностно-профессиональные связи между педагогами разных школ, начнёт складываться образовательная среда для непрерывного профессионального роста педагогов. </w:t>
            </w:r>
            <w:r w:rsidR="00A71793"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обучающегося сетевое взаимодействие выражается в том, что при разработке его индивидуального образовательного маршрута он оказывается в ситуации доступа ко всем элементам образовательной сети для решения своих образовательных целей</w:t>
            </w:r>
            <w:r w:rsidR="00715CF3" w:rsidRPr="00B65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5" w:type="dxa"/>
          </w:tcPr>
          <w:p w:rsidR="001B4E65" w:rsidRPr="00B65A07" w:rsidRDefault="001B4E65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А. Г.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Сиряпова</w:t>
            </w:r>
            <w:proofErr w:type="spellEnd"/>
          </w:p>
          <w:p w:rsidR="001B4E65" w:rsidRPr="00B65A07" w:rsidRDefault="001B4E65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 В. Гущина</w:t>
            </w:r>
          </w:p>
        </w:tc>
        <w:tc>
          <w:tcPr>
            <w:tcW w:w="895" w:type="dxa"/>
          </w:tcPr>
          <w:p w:rsidR="001B4E65" w:rsidRPr="00B65A07" w:rsidRDefault="00B65A07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CD7FD7"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1B4E65" w:rsidRPr="00B65A07" w:rsidTr="00CD7FD7">
        <w:tc>
          <w:tcPr>
            <w:tcW w:w="540" w:type="dxa"/>
          </w:tcPr>
          <w:p w:rsidR="001B4E65" w:rsidRPr="00B65A07" w:rsidRDefault="001B4E65" w:rsidP="00B65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2012" w:type="dxa"/>
          </w:tcPr>
          <w:p w:rsidR="001B4E65" w:rsidRPr="00B65A07" w:rsidRDefault="001B4E65" w:rsidP="00B65A0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и обсуждение</w:t>
            </w:r>
          </w:p>
        </w:tc>
        <w:tc>
          <w:tcPr>
            <w:tcW w:w="4536" w:type="dxa"/>
          </w:tcPr>
          <w:p w:rsidR="001B4E65" w:rsidRPr="00B65A07" w:rsidRDefault="001B4E65" w:rsidP="00B65A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Участники семинара в форме «свободного микрофона» задают вопросы</w:t>
            </w:r>
          </w:p>
        </w:tc>
        <w:tc>
          <w:tcPr>
            <w:tcW w:w="1775" w:type="dxa"/>
          </w:tcPr>
          <w:p w:rsidR="001B4E65" w:rsidRPr="00B65A07" w:rsidRDefault="001B4E65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Г.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Сиряпова</w:t>
            </w:r>
            <w:proofErr w:type="spellEnd"/>
          </w:p>
          <w:p w:rsidR="001B4E65" w:rsidRPr="00B65A07" w:rsidRDefault="001B4E65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 В. Гущина</w:t>
            </w:r>
          </w:p>
        </w:tc>
        <w:tc>
          <w:tcPr>
            <w:tcW w:w="895" w:type="dxa"/>
          </w:tcPr>
          <w:p w:rsidR="001B4E65" w:rsidRPr="00B65A07" w:rsidRDefault="004A6B2A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CD7FD7"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1B4E65" w:rsidRPr="00B65A07" w:rsidTr="00CD7FD7">
        <w:tc>
          <w:tcPr>
            <w:tcW w:w="540" w:type="dxa"/>
          </w:tcPr>
          <w:p w:rsidR="001B4E65" w:rsidRPr="00B65A07" w:rsidRDefault="001B4E65" w:rsidP="00B65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12" w:type="dxa"/>
          </w:tcPr>
          <w:p w:rsidR="001B4E65" w:rsidRPr="00B65A07" w:rsidRDefault="001B4E65" w:rsidP="00B65A0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Итог семинара</w:t>
            </w:r>
          </w:p>
          <w:p w:rsidR="001B4E65" w:rsidRPr="00B65A07" w:rsidRDefault="001B4E65" w:rsidP="00B65A0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1B4E65" w:rsidRPr="00B65A07" w:rsidRDefault="00715CF3" w:rsidP="00B65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65A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Возникнет образовательная среда, которая позволит эффективно </w:t>
            </w:r>
            <w:r w:rsidRPr="00B65A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формировать у учащихся различные виды компетенций для успешного выбора вариативных форм прохождения </w:t>
            </w:r>
            <w:r w:rsidRPr="00B65A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промежуточной и итоговой аттестации по учебному предмету «Технология». Сформируется модель сетевого взаимодействия, основанная на сотрудничестве подрастающего поколения с представителями социума, способствующая становлению активной гражданской позиции, ценностно-ориентированной деятельности</w:t>
            </w:r>
            <w:r w:rsidRPr="00B65A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B65A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Одним из результатов реализации проекта станет </w:t>
            </w:r>
            <w:r w:rsidRPr="00B65A07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освоение механизмов работы с родителями, обеспечивающих их вовлеченность и ответственность за проведение промежуточной и итоговой аттестации по учебному предмету «Технология». </w:t>
            </w:r>
          </w:p>
        </w:tc>
        <w:tc>
          <w:tcPr>
            <w:tcW w:w="1775" w:type="dxa"/>
          </w:tcPr>
          <w:p w:rsidR="001B4E65" w:rsidRPr="00B65A07" w:rsidRDefault="001B4E65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Г. </w:t>
            </w:r>
            <w:proofErr w:type="spellStart"/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Сиряпова</w:t>
            </w:r>
            <w:proofErr w:type="spellEnd"/>
          </w:p>
          <w:p w:rsidR="001B4E65" w:rsidRPr="00B65A07" w:rsidRDefault="001B4E65" w:rsidP="00B65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 В. Гущина</w:t>
            </w:r>
          </w:p>
        </w:tc>
        <w:tc>
          <w:tcPr>
            <w:tcW w:w="895" w:type="dxa"/>
          </w:tcPr>
          <w:p w:rsidR="001B4E65" w:rsidRPr="00B65A07" w:rsidRDefault="00B65A07" w:rsidP="00CD7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1B4E65" w:rsidRPr="00B65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</w:tbl>
    <w:p w:rsidR="00DE3698" w:rsidRPr="00B65A07" w:rsidRDefault="00CD4D03" w:rsidP="00E8783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  <w:r w:rsidR="00DE3698" w:rsidRPr="00B65A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Список литературы:</w:t>
      </w:r>
    </w:p>
    <w:p w:rsidR="00CD7FD7" w:rsidRPr="00B65A07" w:rsidRDefault="00CD7FD7" w:rsidP="00CD7FD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65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Боровых</w:t>
      </w:r>
      <w:proofErr w:type="gramEnd"/>
      <w:r w:rsidRPr="00B65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 П. Технология. 5-8 классы: (Технический труд): </w:t>
      </w:r>
      <w:r w:rsidR="00CD4D03" w:rsidRPr="00B65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развёрнутое</w:t>
      </w:r>
      <w:r w:rsidRPr="00B65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тематическое планирование по программе И. А. </w:t>
      </w:r>
      <w:proofErr w:type="spellStart"/>
      <w:r w:rsidRPr="00B65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Сасовой</w:t>
      </w:r>
      <w:proofErr w:type="spellEnd"/>
      <w:r w:rsidRPr="00B65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А. В. Марченко / В.П. Боровых. - Москва:</w:t>
      </w:r>
      <w:r w:rsidR="00CD4D03" w:rsidRPr="00B65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A07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Огни</w:t>
      </w:r>
      <w:r w:rsidRPr="00B65A07">
        <w:rPr>
          <w:rFonts w:ascii="Times New Roman" w:hAnsi="Times New Roman"/>
          <w:sz w:val="24"/>
          <w:szCs w:val="24"/>
          <w:shd w:val="clear" w:color="auto" w:fill="FFFFFF"/>
        </w:rPr>
        <w:t>, 2016. - </w:t>
      </w:r>
      <w:r w:rsidRPr="00B65A07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882</w:t>
      </w:r>
      <w:r w:rsidRPr="00B65A07">
        <w:rPr>
          <w:rFonts w:ascii="Times New Roman" w:hAnsi="Times New Roman"/>
          <w:sz w:val="24"/>
          <w:szCs w:val="24"/>
          <w:shd w:val="clear" w:color="auto" w:fill="FFFFFF"/>
        </w:rPr>
        <w:t> c.</w:t>
      </w:r>
    </w:p>
    <w:p w:rsidR="00CD7FD7" w:rsidRPr="00B65A07" w:rsidRDefault="00CD7FD7" w:rsidP="00CD7FD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5A07">
        <w:rPr>
          <w:rFonts w:ascii="Times New Roman" w:hAnsi="Times New Roman"/>
          <w:sz w:val="24"/>
          <w:szCs w:val="24"/>
          <w:shd w:val="clear" w:color="auto" w:fill="FFFFFF"/>
        </w:rPr>
        <w:t>Боровых</w:t>
      </w:r>
      <w:proofErr w:type="gramEnd"/>
      <w:r w:rsidRPr="00B65A07">
        <w:rPr>
          <w:rFonts w:ascii="Times New Roman" w:hAnsi="Times New Roman"/>
          <w:sz w:val="24"/>
          <w:szCs w:val="24"/>
          <w:shd w:val="clear" w:color="auto" w:fill="FFFFFF"/>
        </w:rPr>
        <w:t xml:space="preserve">, В.П. Технология. 7-11 классы. Практико-ориентированные проекты / В.П. </w:t>
      </w:r>
      <w:proofErr w:type="gramStart"/>
      <w:r w:rsidRPr="00B65A07">
        <w:rPr>
          <w:rFonts w:ascii="Times New Roman" w:hAnsi="Times New Roman"/>
          <w:sz w:val="24"/>
          <w:szCs w:val="24"/>
          <w:shd w:val="clear" w:color="auto" w:fill="FFFFFF"/>
        </w:rPr>
        <w:t>Боровых</w:t>
      </w:r>
      <w:proofErr w:type="gramEnd"/>
      <w:r w:rsidRPr="00B65A07">
        <w:rPr>
          <w:rFonts w:ascii="Times New Roman" w:hAnsi="Times New Roman"/>
          <w:sz w:val="24"/>
          <w:szCs w:val="24"/>
          <w:shd w:val="clear" w:color="auto" w:fill="FFFFFF"/>
        </w:rPr>
        <w:t>. - М.: Учитель, 2009. - </w:t>
      </w:r>
      <w:r w:rsidRPr="00B65A07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230</w:t>
      </w:r>
      <w:r w:rsidRPr="00B65A07">
        <w:rPr>
          <w:rFonts w:ascii="Times New Roman" w:hAnsi="Times New Roman"/>
          <w:sz w:val="24"/>
          <w:szCs w:val="24"/>
          <w:shd w:val="clear" w:color="auto" w:fill="FFFFFF"/>
        </w:rPr>
        <w:t> c.</w:t>
      </w:r>
    </w:p>
    <w:p w:rsidR="00CD7FD7" w:rsidRPr="00B65A07" w:rsidRDefault="00CD7FD7" w:rsidP="00CD7FD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A07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Максимова, Т.Н. ПШУ 1 </w:t>
      </w:r>
      <w:proofErr w:type="spellStart"/>
      <w:r w:rsidRPr="00B65A07"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 w:rsidRPr="00B65A0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65A07">
        <w:rPr>
          <w:rFonts w:ascii="Times New Roman" w:hAnsi="Times New Roman"/>
          <w:sz w:val="24"/>
          <w:szCs w:val="24"/>
          <w:shd w:val="clear" w:color="auto" w:fill="FFFFFF"/>
        </w:rPr>
        <w:t>Поурочные разработки по технологии.</w:t>
      </w:r>
      <w:proofErr w:type="gramEnd"/>
      <w:r w:rsidRPr="00B65A07">
        <w:rPr>
          <w:rFonts w:ascii="Times New Roman" w:hAnsi="Times New Roman"/>
          <w:sz w:val="24"/>
          <w:szCs w:val="24"/>
          <w:shd w:val="clear" w:color="auto" w:fill="FFFFFF"/>
        </w:rPr>
        <w:t xml:space="preserve"> Универсальное издание. ФГОС. Максимова Т.Н. / Т.Н. Максимова. - Москва: </w:t>
      </w:r>
      <w:r w:rsidRPr="00B65A07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Высшая школа</w:t>
      </w:r>
      <w:r w:rsidRPr="00B65A07">
        <w:rPr>
          <w:rFonts w:ascii="Times New Roman" w:hAnsi="Times New Roman"/>
          <w:sz w:val="24"/>
          <w:szCs w:val="24"/>
          <w:shd w:val="clear" w:color="auto" w:fill="FFFFFF"/>
        </w:rPr>
        <w:t>, 2016. - </w:t>
      </w:r>
      <w:r w:rsidRPr="00B65A07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546</w:t>
      </w:r>
      <w:r w:rsidRPr="00B65A07">
        <w:rPr>
          <w:rFonts w:ascii="Times New Roman" w:hAnsi="Times New Roman"/>
          <w:sz w:val="24"/>
          <w:szCs w:val="24"/>
          <w:shd w:val="clear" w:color="auto" w:fill="FFFFFF"/>
        </w:rPr>
        <w:t> c.</w:t>
      </w:r>
    </w:p>
    <w:p w:rsidR="00CD4D03" w:rsidRPr="00B65A07" w:rsidRDefault="00DE3698" w:rsidP="00CD7FD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Педагогические технологии: учебное пособие для студентов педагогических специальностей / под редакцией В.С. </w:t>
      </w:r>
      <w:proofErr w:type="spellStart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Кукунина</w:t>
      </w:r>
      <w:proofErr w:type="spellEnd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. – М.: ИКЦ</w:t>
      </w:r>
      <w:r w:rsidR="00CD4D03"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D4D03" w:rsidRPr="00B65A07">
        <w:rPr>
          <w:rFonts w:ascii="Times New Roman" w:eastAsia="Times New Roman" w:hAnsi="Times New Roman"/>
          <w:sz w:val="24"/>
          <w:szCs w:val="24"/>
          <w:lang w:eastAsia="ru-RU"/>
        </w:rPr>
        <w:t>МарТ</w:t>
      </w:r>
      <w:proofErr w:type="spellEnd"/>
      <w:r w:rsidR="00CD4D03" w:rsidRPr="00B65A07">
        <w:rPr>
          <w:rFonts w:ascii="Times New Roman" w:eastAsia="Times New Roman" w:hAnsi="Times New Roman"/>
          <w:sz w:val="24"/>
          <w:szCs w:val="24"/>
          <w:lang w:eastAsia="ru-RU"/>
        </w:rPr>
        <w:t>»: – Ростов н</w:t>
      </w:r>
      <w:proofErr w:type="gramStart"/>
      <w:r w:rsidR="00CD4D03" w:rsidRPr="00B65A07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="00CD4D03" w:rsidRPr="00B65A07">
        <w:rPr>
          <w:rFonts w:ascii="Times New Roman" w:eastAsia="Times New Roman" w:hAnsi="Times New Roman"/>
          <w:sz w:val="24"/>
          <w:szCs w:val="24"/>
          <w:lang w:eastAsia="ru-RU"/>
        </w:rPr>
        <w:t>, 2006.</w:t>
      </w:r>
    </w:p>
    <w:p w:rsidR="00CD4D03" w:rsidRPr="00B65A07" w:rsidRDefault="00DE3698" w:rsidP="00CD7FD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Щуркова</w:t>
      </w:r>
      <w:proofErr w:type="spellEnd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 Н.Е.. Классное руководство: игровые методики. – М.: Педагогическое общество России, 2002, – 224 с.</w:t>
      </w:r>
    </w:p>
    <w:p w:rsidR="00CD4D03" w:rsidRPr="00B65A07" w:rsidRDefault="00CD4D03" w:rsidP="00CD7FD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Хуторской</w:t>
      </w:r>
      <w:proofErr w:type="gramEnd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Статья «</w:t>
      </w:r>
      <w:r w:rsidR="00DE3698" w:rsidRPr="00B65A07">
        <w:rPr>
          <w:rFonts w:ascii="Times New Roman" w:eastAsia="Times New Roman" w:hAnsi="Times New Roman"/>
          <w:sz w:val="24"/>
          <w:szCs w:val="24"/>
          <w:lang w:eastAsia="ru-RU"/>
        </w:rPr>
        <w:t>Технология проектирования ключевых компетенций и предметных компетенций</w:t>
      </w: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». // Интерне</w:t>
      </w:r>
      <w:proofErr w:type="gramStart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т–</w:t>
      </w:r>
      <w:proofErr w:type="gramEnd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 «</w:t>
      </w:r>
      <w:proofErr w:type="spellStart"/>
      <w:r w:rsidR="00DE3698" w:rsidRPr="00B65A07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E3698" w:rsidRPr="00B65A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3698" w:rsidRPr="00B65A07" w:rsidRDefault="00DE3698" w:rsidP="00CD7FD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 Д.А., Митрофанов К.Г., Соколова О.В. </w:t>
      </w:r>
      <w:proofErr w:type="spellStart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B65A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в образовании. Проблемы, понятия, инструментарий. Учебно-методическое пособие. – М.: АПК и ПРО, 2003. – 101 с.</w:t>
      </w:r>
    </w:p>
    <w:p w:rsidR="00EF52B8" w:rsidRPr="00B65A07" w:rsidRDefault="00EF52B8" w:rsidP="00CD7F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F52B8" w:rsidRPr="00B65A07" w:rsidSect="00B65A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BF3"/>
    <w:multiLevelType w:val="hybridMultilevel"/>
    <w:tmpl w:val="26BC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379"/>
    <w:multiLevelType w:val="multilevel"/>
    <w:tmpl w:val="BED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712E3"/>
    <w:multiLevelType w:val="hybridMultilevel"/>
    <w:tmpl w:val="6202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20EE"/>
    <w:multiLevelType w:val="hybridMultilevel"/>
    <w:tmpl w:val="25BCFD1C"/>
    <w:lvl w:ilvl="0" w:tplc="E27A15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10E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300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ACA5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B256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98D4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E05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03A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B844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9F0897"/>
    <w:multiLevelType w:val="hybridMultilevel"/>
    <w:tmpl w:val="0EA2A116"/>
    <w:lvl w:ilvl="0" w:tplc="8130A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B8E"/>
    <w:multiLevelType w:val="hybridMultilevel"/>
    <w:tmpl w:val="19AE6CB6"/>
    <w:lvl w:ilvl="0" w:tplc="1CA2F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B41D4"/>
    <w:multiLevelType w:val="hybridMultilevel"/>
    <w:tmpl w:val="37DC69CA"/>
    <w:lvl w:ilvl="0" w:tplc="E8BC1C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49648F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6CA8B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190E920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E4461EC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BA6C51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2C0466E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E6A3C5E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478393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31E67661"/>
    <w:multiLevelType w:val="hybridMultilevel"/>
    <w:tmpl w:val="5EC0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6779A"/>
    <w:multiLevelType w:val="hybridMultilevel"/>
    <w:tmpl w:val="A20E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89EFA">
      <w:numFmt w:val="bullet"/>
      <w:lvlText w:val="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8286F"/>
    <w:multiLevelType w:val="multilevel"/>
    <w:tmpl w:val="B7FE0E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FE15D27"/>
    <w:multiLevelType w:val="hybridMultilevel"/>
    <w:tmpl w:val="BC28E8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856772"/>
    <w:multiLevelType w:val="multilevel"/>
    <w:tmpl w:val="4E88364C"/>
    <w:lvl w:ilvl="0">
      <w:start w:val="1"/>
      <w:numFmt w:val="upperRoman"/>
      <w:pStyle w:val="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543951DF"/>
    <w:multiLevelType w:val="hybridMultilevel"/>
    <w:tmpl w:val="2C62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E7197"/>
    <w:multiLevelType w:val="hybridMultilevel"/>
    <w:tmpl w:val="7B62F7FC"/>
    <w:lvl w:ilvl="0" w:tplc="F080F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0FE6"/>
    <w:multiLevelType w:val="hybridMultilevel"/>
    <w:tmpl w:val="1F5ECA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F087C94"/>
    <w:multiLevelType w:val="multilevel"/>
    <w:tmpl w:val="0D4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078F1"/>
    <w:multiLevelType w:val="hybridMultilevel"/>
    <w:tmpl w:val="171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53ECC"/>
    <w:multiLevelType w:val="hybridMultilevel"/>
    <w:tmpl w:val="7F06753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78D37906"/>
    <w:multiLevelType w:val="multilevel"/>
    <w:tmpl w:val="6FD6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142C9"/>
    <w:multiLevelType w:val="hybridMultilevel"/>
    <w:tmpl w:val="59CA2498"/>
    <w:lvl w:ilvl="0" w:tplc="DDCA0A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5"/>
  </w:num>
  <w:num w:numId="5">
    <w:abstractNumId w:val="8"/>
  </w:num>
  <w:num w:numId="6">
    <w:abstractNumId w:val="14"/>
  </w:num>
  <w:num w:numId="7">
    <w:abstractNumId w:val="17"/>
  </w:num>
  <w:num w:numId="8">
    <w:abstractNumId w:val="2"/>
  </w:num>
  <w:num w:numId="9">
    <w:abstractNumId w:val="0"/>
  </w:num>
  <w:num w:numId="10">
    <w:abstractNumId w:val="3"/>
  </w:num>
  <w:num w:numId="11">
    <w:abstractNumId w:val="16"/>
  </w:num>
  <w:num w:numId="12">
    <w:abstractNumId w:val="5"/>
  </w:num>
  <w:num w:numId="13">
    <w:abstractNumId w:val="19"/>
  </w:num>
  <w:num w:numId="14">
    <w:abstractNumId w:val="11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4"/>
    <w:rsid w:val="00042C14"/>
    <w:rsid w:val="000E275A"/>
    <w:rsid w:val="00175F38"/>
    <w:rsid w:val="001967F6"/>
    <w:rsid w:val="001B4E65"/>
    <w:rsid w:val="00292F00"/>
    <w:rsid w:val="004A3FAC"/>
    <w:rsid w:val="004A6B2A"/>
    <w:rsid w:val="00505151"/>
    <w:rsid w:val="005D13F8"/>
    <w:rsid w:val="00601EFA"/>
    <w:rsid w:val="006F3239"/>
    <w:rsid w:val="00715CF3"/>
    <w:rsid w:val="0075775E"/>
    <w:rsid w:val="00952094"/>
    <w:rsid w:val="00A71793"/>
    <w:rsid w:val="00B65A07"/>
    <w:rsid w:val="00B71859"/>
    <w:rsid w:val="00CD4D03"/>
    <w:rsid w:val="00CD7FD7"/>
    <w:rsid w:val="00D46934"/>
    <w:rsid w:val="00D72BE0"/>
    <w:rsid w:val="00DE3698"/>
    <w:rsid w:val="00E07C17"/>
    <w:rsid w:val="00E412A9"/>
    <w:rsid w:val="00E451A5"/>
    <w:rsid w:val="00E87830"/>
    <w:rsid w:val="00EC121A"/>
    <w:rsid w:val="00EF52B8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val="uk-UA"/>
    </w:rPr>
  </w:style>
  <w:style w:type="paragraph" w:styleId="1">
    <w:name w:val="heading 1"/>
    <w:basedOn w:val="a0"/>
    <w:link w:val="10"/>
    <w:uiPriority w:val="9"/>
    <w:qFormat/>
    <w:rsid w:val="00DE3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0"/>
    <w:link w:val="30"/>
    <w:uiPriority w:val="9"/>
    <w:qFormat/>
    <w:rsid w:val="00DE3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E3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E3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iPriority w:val="99"/>
    <w:semiHidden/>
    <w:unhideWhenUsed/>
    <w:rsid w:val="00DE3698"/>
    <w:rPr>
      <w:color w:val="0000FF"/>
      <w:u w:val="single"/>
    </w:rPr>
  </w:style>
  <w:style w:type="character" w:styleId="a5">
    <w:name w:val="Emphasis"/>
    <w:basedOn w:val="a1"/>
    <w:uiPriority w:val="20"/>
    <w:qFormat/>
    <w:rsid w:val="00DE3698"/>
    <w:rPr>
      <w:i/>
      <w:iCs/>
    </w:rPr>
  </w:style>
  <w:style w:type="paragraph" w:styleId="a6">
    <w:name w:val="Normal (Web)"/>
    <w:basedOn w:val="a0"/>
    <w:uiPriority w:val="99"/>
    <w:semiHidden/>
    <w:unhideWhenUsed/>
    <w:rsid w:val="00DE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1"/>
    <w:uiPriority w:val="22"/>
    <w:qFormat/>
    <w:rsid w:val="00DE369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DE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E369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0"/>
    <w:uiPriority w:val="34"/>
    <w:qFormat/>
    <w:rsid w:val="00E451A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11">
    <w:name w:val="toc 1"/>
    <w:basedOn w:val="a0"/>
    <w:next w:val="a0"/>
    <w:autoRedefine/>
    <w:uiPriority w:val="39"/>
    <w:unhideWhenUsed/>
    <w:rsid w:val="00EC121A"/>
    <w:pPr>
      <w:tabs>
        <w:tab w:val="left" w:pos="567"/>
        <w:tab w:val="right" w:leader="dot" w:pos="9163"/>
      </w:tabs>
      <w:suppressAutoHyphens/>
      <w:autoSpaceDN w:val="0"/>
      <w:spacing w:after="0" w:line="240" w:lineRule="auto"/>
      <w:ind w:firstLine="317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МОН"/>
    <w:basedOn w:val="a0"/>
    <w:link w:val="ac"/>
    <w:uiPriority w:val="99"/>
    <w:rsid w:val="00505151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val="ru-RU" w:eastAsia="ru-RU"/>
    </w:rPr>
  </w:style>
  <w:style w:type="character" w:customStyle="1" w:styleId="ac">
    <w:name w:val="МОН Знак"/>
    <w:link w:val="ab"/>
    <w:uiPriority w:val="99"/>
    <w:locked/>
    <w:rsid w:val="00505151"/>
    <w:rPr>
      <w:rFonts w:ascii="Calibri" w:eastAsia="Times New Roman" w:hAnsi="Calibri" w:cs="Calibri"/>
      <w:sz w:val="28"/>
      <w:szCs w:val="28"/>
      <w:lang w:eastAsia="ru-RU"/>
    </w:rPr>
  </w:style>
  <w:style w:type="table" w:styleId="ad">
    <w:name w:val="Table Grid"/>
    <w:basedOn w:val="a2"/>
    <w:uiPriority w:val="59"/>
    <w:rsid w:val="006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qFormat/>
    <w:rsid w:val="00292F00"/>
    <w:pPr>
      <w:numPr>
        <w:numId w:val="14"/>
      </w:num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2">
    <w:name w:val="List Number 2"/>
    <w:basedOn w:val="a0"/>
    <w:uiPriority w:val="99"/>
    <w:unhideWhenUsed/>
    <w:qFormat/>
    <w:rsid w:val="00292F00"/>
    <w:pPr>
      <w:numPr>
        <w:ilvl w:val="1"/>
        <w:numId w:val="14"/>
      </w:num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ae">
    <w:name w:val="Основной текст + Полужирный"/>
    <w:basedOn w:val="a1"/>
    <w:rsid w:val="00292F00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20">
    <w:name w:val="Основной текст (2)_"/>
    <w:basedOn w:val="a1"/>
    <w:link w:val="21"/>
    <w:rsid w:val="00292F00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">
    <w:name w:val="Основной текст_"/>
    <w:basedOn w:val="a1"/>
    <w:link w:val="22"/>
    <w:rsid w:val="00292F00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292F00"/>
    <w:pPr>
      <w:shd w:val="clear" w:color="auto" w:fill="FFFFFF"/>
      <w:spacing w:before="180" w:after="360" w:line="0" w:lineRule="atLeast"/>
      <w:jc w:val="both"/>
    </w:pPr>
    <w:rPr>
      <w:rFonts w:ascii="Times New Roman" w:hAnsi="Times New Roman"/>
      <w:sz w:val="31"/>
      <w:szCs w:val="31"/>
      <w:lang w:val="ru-RU"/>
    </w:rPr>
  </w:style>
  <w:style w:type="paragraph" w:customStyle="1" w:styleId="22">
    <w:name w:val="Основной текст2"/>
    <w:basedOn w:val="a0"/>
    <w:link w:val="af"/>
    <w:rsid w:val="00292F00"/>
    <w:pPr>
      <w:shd w:val="clear" w:color="auto" w:fill="FFFFFF"/>
      <w:spacing w:before="360" w:after="0" w:line="422" w:lineRule="exact"/>
      <w:ind w:hanging="420"/>
    </w:pPr>
    <w:rPr>
      <w:rFonts w:ascii="Times New Roman" w:hAnsi="Times New Roman"/>
      <w:sz w:val="31"/>
      <w:szCs w:val="3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val="uk-UA"/>
    </w:rPr>
  </w:style>
  <w:style w:type="paragraph" w:styleId="1">
    <w:name w:val="heading 1"/>
    <w:basedOn w:val="a0"/>
    <w:link w:val="10"/>
    <w:uiPriority w:val="9"/>
    <w:qFormat/>
    <w:rsid w:val="00DE3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0"/>
    <w:link w:val="30"/>
    <w:uiPriority w:val="9"/>
    <w:qFormat/>
    <w:rsid w:val="00DE3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E3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E3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iPriority w:val="99"/>
    <w:semiHidden/>
    <w:unhideWhenUsed/>
    <w:rsid w:val="00DE3698"/>
    <w:rPr>
      <w:color w:val="0000FF"/>
      <w:u w:val="single"/>
    </w:rPr>
  </w:style>
  <w:style w:type="character" w:styleId="a5">
    <w:name w:val="Emphasis"/>
    <w:basedOn w:val="a1"/>
    <w:uiPriority w:val="20"/>
    <w:qFormat/>
    <w:rsid w:val="00DE3698"/>
    <w:rPr>
      <w:i/>
      <w:iCs/>
    </w:rPr>
  </w:style>
  <w:style w:type="paragraph" w:styleId="a6">
    <w:name w:val="Normal (Web)"/>
    <w:basedOn w:val="a0"/>
    <w:uiPriority w:val="99"/>
    <w:semiHidden/>
    <w:unhideWhenUsed/>
    <w:rsid w:val="00DE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1"/>
    <w:uiPriority w:val="22"/>
    <w:qFormat/>
    <w:rsid w:val="00DE369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DE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E369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0"/>
    <w:uiPriority w:val="34"/>
    <w:qFormat/>
    <w:rsid w:val="00E451A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11">
    <w:name w:val="toc 1"/>
    <w:basedOn w:val="a0"/>
    <w:next w:val="a0"/>
    <w:autoRedefine/>
    <w:uiPriority w:val="39"/>
    <w:unhideWhenUsed/>
    <w:rsid w:val="00EC121A"/>
    <w:pPr>
      <w:tabs>
        <w:tab w:val="left" w:pos="567"/>
        <w:tab w:val="right" w:leader="dot" w:pos="9163"/>
      </w:tabs>
      <w:suppressAutoHyphens/>
      <w:autoSpaceDN w:val="0"/>
      <w:spacing w:after="0" w:line="240" w:lineRule="auto"/>
      <w:ind w:firstLine="317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МОН"/>
    <w:basedOn w:val="a0"/>
    <w:link w:val="ac"/>
    <w:uiPriority w:val="99"/>
    <w:rsid w:val="00505151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val="ru-RU" w:eastAsia="ru-RU"/>
    </w:rPr>
  </w:style>
  <w:style w:type="character" w:customStyle="1" w:styleId="ac">
    <w:name w:val="МОН Знак"/>
    <w:link w:val="ab"/>
    <w:uiPriority w:val="99"/>
    <w:locked/>
    <w:rsid w:val="00505151"/>
    <w:rPr>
      <w:rFonts w:ascii="Calibri" w:eastAsia="Times New Roman" w:hAnsi="Calibri" w:cs="Calibri"/>
      <w:sz w:val="28"/>
      <w:szCs w:val="28"/>
      <w:lang w:eastAsia="ru-RU"/>
    </w:rPr>
  </w:style>
  <w:style w:type="table" w:styleId="ad">
    <w:name w:val="Table Grid"/>
    <w:basedOn w:val="a2"/>
    <w:uiPriority w:val="59"/>
    <w:rsid w:val="006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qFormat/>
    <w:rsid w:val="00292F00"/>
    <w:pPr>
      <w:numPr>
        <w:numId w:val="14"/>
      </w:num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2">
    <w:name w:val="List Number 2"/>
    <w:basedOn w:val="a0"/>
    <w:uiPriority w:val="99"/>
    <w:unhideWhenUsed/>
    <w:qFormat/>
    <w:rsid w:val="00292F00"/>
    <w:pPr>
      <w:numPr>
        <w:ilvl w:val="1"/>
        <w:numId w:val="14"/>
      </w:num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ae">
    <w:name w:val="Основной текст + Полужирный"/>
    <w:basedOn w:val="a1"/>
    <w:rsid w:val="00292F00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20">
    <w:name w:val="Основной текст (2)_"/>
    <w:basedOn w:val="a1"/>
    <w:link w:val="21"/>
    <w:rsid w:val="00292F00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">
    <w:name w:val="Основной текст_"/>
    <w:basedOn w:val="a1"/>
    <w:link w:val="22"/>
    <w:rsid w:val="00292F00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292F00"/>
    <w:pPr>
      <w:shd w:val="clear" w:color="auto" w:fill="FFFFFF"/>
      <w:spacing w:before="180" w:after="360" w:line="0" w:lineRule="atLeast"/>
      <w:jc w:val="both"/>
    </w:pPr>
    <w:rPr>
      <w:rFonts w:ascii="Times New Roman" w:hAnsi="Times New Roman"/>
      <w:sz w:val="31"/>
      <w:szCs w:val="31"/>
      <w:lang w:val="ru-RU"/>
    </w:rPr>
  </w:style>
  <w:style w:type="paragraph" w:customStyle="1" w:styleId="22">
    <w:name w:val="Основной текст2"/>
    <w:basedOn w:val="a0"/>
    <w:link w:val="af"/>
    <w:rsid w:val="00292F00"/>
    <w:pPr>
      <w:shd w:val="clear" w:color="auto" w:fill="FFFFFF"/>
      <w:spacing w:before="360" w:after="0" w:line="422" w:lineRule="exact"/>
      <w:ind w:hanging="420"/>
    </w:pPr>
    <w:rPr>
      <w:rFonts w:ascii="Times New Roman" w:hAnsi="Times New Roman"/>
      <w:sz w:val="31"/>
      <w:szCs w:val="3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persons/100-166-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10</cp:revision>
  <dcterms:created xsi:type="dcterms:W3CDTF">2020-12-03T04:31:00Z</dcterms:created>
  <dcterms:modified xsi:type="dcterms:W3CDTF">2020-12-08T07:08:00Z</dcterms:modified>
</cp:coreProperties>
</file>